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7"/>
        <w:gridCol w:w="8727"/>
      </w:tblGrid>
      <w:tr w:rsidR="00AE072F" w:rsidTr="007F2D3A">
        <w:tc>
          <w:tcPr>
            <w:tcW w:w="6407" w:type="dxa"/>
          </w:tcPr>
          <w:p w:rsidR="00AE072F" w:rsidRDefault="00AE072F" w:rsidP="000661F1">
            <w:pPr>
              <w:pStyle w:val="ConsPlusNonformat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727" w:type="dxa"/>
          </w:tcPr>
          <w:p w:rsidR="00CD2D91" w:rsidRPr="006008C9" w:rsidRDefault="00CD2D91" w:rsidP="00DA5AD9">
            <w:pPr>
              <w:ind w:left="4650"/>
            </w:pPr>
            <w:r w:rsidRPr="006008C9">
              <w:t>Приложение</w:t>
            </w:r>
          </w:p>
          <w:p w:rsidR="00CD2D91" w:rsidRDefault="00CD2D91" w:rsidP="00DA5AD9">
            <w:pPr>
              <w:ind w:left="4650"/>
            </w:pPr>
          </w:p>
          <w:p w:rsidR="006067D1" w:rsidRDefault="006067D1" w:rsidP="00DA5AD9">
            <w:pPr>
              <w:ind w:left="4650"/>
            </w:pPr>
            <w:r>
              <w:t>УТВЕРЖДЕНА</w:t>
            </w:r>
          </w:p>
          <w:p w:rsidR="006067D1" w:rsidRPr="006008C9" w:rsidRDefault="006067D1" w:rsidP="00DA5AD9">
            <w:pPr>
              <w:ind w:left="4650"/>
            </w:pPr>
          </w:p>
          <w:p w:rsidR="00CD2D91" w:rsidRDefault="00CD2D91" w:rsidP="0076175C">
            <w:pPr>
              <w:ind w:left="4650" w:right="-108"/>
            </w:pPr>
            <w:r w:rsidRPr="006008C9">
              <w:t>постановлени</w:t>
            </w:r>
            <w:r w:rsidR="006067D1">
              <w:t>ем</w:t>
            </w:r>
            <w:r w:rsidRPr="006008C9">
              <w:t xml:space="preserve"> Правительства</w:t>
            </w:r>
            <w:r>
              <w:t xml:space="preserve"> </w:t>
            </w:r>
            <w:r w:rsidRPr="006008C9">
              <w:t>Кировской области</w:t>
            </w:r>
          </w:p>
          <w:p w:rsidR="00AE072F" w:rsidRPr="00CD2D91" w:rsidRDefault="00CD2D91" w:rsidP="00966672">
            <w:pPr>
              <w:pStyle w:val="ad"/>
              <w:spacing w:before="0" w:line="240" w:lineRule="auto"/>
              <w:ind w:left="4650" w:firstLine="0"/>
              <w:jc w:val="left"/>
              <w:rPr>
                <w:lang w:val="ru-RU"/>
              </w:rPr>
            </w:pPr>
            <w:r w:rsidRPr="00CD2D91">
              <w:rPr>
                <w:lang w:val="ru-RU"/>
              </w:rPr>
              <w:t xml:space="preserve">от </w:t>
            </w:r>
            <w:r w:rsidR="00966672">
              <w:rPr>
                <w:lang w:val="ru-RU"/>
              </w:rPr>
              <w:t xml:space="preserve">08.05.2018    </w:t>
            </w:r>
            <w:r w:rsidRPr="00CD2D91">
              <w:rPr>
                <w:lang w:val="ru-RU"/>
              </w:rPr>
              <w:t>№</w:t>
            </w:r>
            <w:r w:rsidR="00966672">
              <w:rPr>
                <w:lang w:val="ru-RU"/>
              </w:rPr>
              <w:t xml:space="preserve"> 224-П</w:t>
            </w:r>
          </w:p>
        </w:tc>
      </w:tr>
    </w:tbl>
    <w:p w:rsidR="006067D1" w:rsidRPr="00D714B6" w:rsidRDefault="006067D1" w:rsidP="00CD2D91">
      <w:pPr>
        <w:pStyle w:val="ConsPlusNonformat"/>
        <w:spacing w:before="720"/>
        <w:ind w:right="-45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14B6">
        <w:rPr>
          <w:rFonts w:ascii="Times New Roman" w:hAnsi="Times New Roman" w:cs="Times New Roman"/>
          <w:b/>
          <w:sz w:val="26"/>
          <w:szCs w:val="26"/>
        </w:rPr>
        <w:t>ФОРМА ПЕРЕЧНЯ</w:t>
      </w:r>
    </w:p>
    <w:p w:rsidR="00252887" w:rsidRPr="00D714B6" w:rsidRDefault="00252887" w:rsidP="00252887">
      <w:pPr>
        <w:pStyle w:val="ConsPlusNonformat"/>
        <w:ind w:right="-45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14B6">
        <w:rPr>
          <w:rFonts w:ascii="Times New Roman" w:hAnsi="Times New Roman" w:cs="Times New Roman"/>
          <w:b/>
          <w:bCs/>
          <w:sz w:val="26"/>
          <w:szCs w:val="26"/>
        </w:rPr>
        <w:t>имущества, созданного, приобретенного, реконструированного и (или) модернизированного в ходе реализации специальных инвестиционных контрактов и предназначенного для производства промышленной продукции, предусмотренной специальными инвестиционными контрактами</w:t>
      </w:r>
    </w:p>
    <w:p w:rsidR="00252887" w:rsidRPr="00D714B6" w:rsidRDefault="00252887" w:rsidP="00252887">
      <w:pPr>
        <w:pStyle w:val="ConsPlusNonformat"/>
        <w:ind w:right="-45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61F1" w:rsidRPr="00D714B6" w:rsidRDefault="000661F1" w:rsidP="00252887">
      <w:pPr>
        <w:pStyle w:val="ConsPlusNonformat"/>
        <w:ind w:right="-45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14B6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E7385F" w:rsidRPr="00D714B6" w:rsidRDefault="00E7385F" w:rsidP="00956374">
      <w:pPr>
        <w:pStyle w:val="ConsPlusNonformat"/>
        <w:ind w:right="-45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14B6">
        <w:rPr>
          <w:rFonts w:ascii="Times New Roman" w:hAnsi="Times New Roman" w:cs="Times New Roman"/>
          <w:b/>
          <w:bCs/>
          <w:sz w:val="26"/>
          <w:szCs w:val="26"/>
        </w:rPr>
        <w:t>имущества, созданного, приобретенного, реконструированного и (или) модернизированного в ходе реализации специальных инвестиционных контрактов и предназначенного для производства промышленной продукции, предусмотренной специальными инвестиционными контрактами</w:t>
      </w:r>
    </w:p>
    <w:p w:rsidR="00DD427C" w:rsidRPr="00D714B6" w:rsidRDefault="00DD427C" w:rsidP="000661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E21B6" w:rsidRPr="00D714B6" w:rsidRDefault="00D714B6" w:rsidP="001E21B6">
      <w:pPr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E21B6" w:rsidRPr="00D714B6">
        <w:rPr>
          <w:sz w:val="26"/>
          <w:szCs w:val="26"/>
        </w:rPr>
        <w:t>Таблица 1</w:t>
      </w:r>
      <w:r w:rsidR="00DD427C" w:rsidRPr="00D714B6">
        <w:rPr>
          <w:sz w:val="26"/>
          <w:szCs w:val="26"/>
        </w:rPr>
        <w:tab/>
      </w:r>
    </w:p>
    <w:p w:rsidR="00E7385F" w:rsidRPr="00D714B6" w:rsidRDefault="008175B8" w:rsidP="00E7385F">
      <w:pPr>
        <w:jc w:val="center"/>
        <w:outlineLvl w:val="1"/>
        <w:rPr>
          <w:sz w:val="26"/>
          <w:szCs w:val="26"/>
        </w:rPr>
      </w:pPr>
      <w:r w:rsidRPr="00D714B6">
        <w:rPr>
          <w:sz w:val="26"/>
          <w:szCs w:val="26"/>
        </w:rPr>
        <w:t xml:space="preserve">Характеристика </w:t>
      </w:r>
      <w:r w:rsidR="00E7385F" w:rsidRPr="00D714B6">
        <w:rPr>
          <w:bCs/>
          <w:sz w:val="26"/>
          <w:szCs w:val="26"/>
        </w:rPr>
        <w:t>имущества</w:t>
      </w:r>
      <w:r w:rsidR="00A53464" w:rsidRPr="00D714B6">
        <w:rPr>
          <w:bCs/>
          <w:sz w:val="26"/>
          <w:szCs w:val="26"/>
        </w:rPr>
        <w:t xml:space="preserve"> (объектов основных средств)</w:t>
      </w:r>
      <w:r w:rsidR="00E7385F" w:rsidRPr="00D714B6">
        <w:rPr>
          <w:bCs/>
          <w:sz w:val="26"/>
          <w:szCs w:val="26"/>
        </w:rPr>
        <w:t>, созданного, приобретенного, реконструированного и (или) модернизированного в ходе реализации специальных инвестиционных контрактов и предназначенного для производства промышленной продукции, предусмотренной специальными инвестиционными контрактами</w:t>
      </w:r>
    </w:p>
    <w:p w:rsidR="00DD427C" w:rsidRDefault="00DD427C" w:rsidP="00DD427C">
      <w:pPr>
        <w:jc w:val="right"/>
        <w:outlineLvl w:val="1"/>
        <w:rPr>
          <w:szCs w:val="28"/>
        </w:rPr>
      </w:pPr>
      <w:r>
        <w:rPr>
          <w:szCs w:val="28"/>
        </w:rPr>
        <w:t>(тыс.</w:t>
      </w:r>
      <w:r w:rsidR="00CD2D91">
        <w:rPr>
          <w:szCs w:val="28"/>
        </w:rPr>
        <w:t xml:space="preserve"> </w:t>
      </w:r>
      <w:r>
        <w:rPr>
          <w:szCs w:val="28"/>
        </w:rPr>
        <w:t>рублей)</w:t>
      </w:r>
    </w:p>
    <w:tbl>
      <w:tblPr>
        <w:tblStyle w:val="a7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009"/>
        <w:gridCol w:w="848"/>
        <w:gridCol w:w="978"/>
        <w:gridCol w:w="1418"/>
        <w:gridCol w:w="992"/>
        <w:gridCol w:w="1701"/>
        <w:gridCol w:w="1134"/>
        <w:gridCol w:w="850"/>
        <w:gridCol w:w="709"/>
        <w:gridCol w:w="851"/>
        <w:gridCol w:w="708"/>
        <w:gridCol w:w="709"/>
        <w:gridCol w:w="709"/>
      </w:tblGrid>
      <w:tr w:rsidR="003529C4" w:rsidRPr="00D714B6" w:rsidTr="00D714B6">
        <w:tc>
          <w:tcPr>
            <w:tcW w:w="2410" w:type="dxa"/>
            <w:vMerge w:val="restart"/>
          </w:tcPr>
          <w:p w:rsidR="003529C4" w:rsidRPr="00D714B6" w:rsidRDefault="003529C4" w:rsidP="003529C4">
            <w:pPr>
              <w:jc w:val="center"/>
              <w:outlineLvl w:val="1"/>
            </w:pPr>
            <w:r w:rsidRPr="00D714B6">
              <w:rPr>
                <w:sz w:val="16"/>
                <w:szCs w:val="16"/>
              </w:rPr>
              <w:t>Наименование</w:t>
            </w:r>
            <w:r w:rsidRPr="00D714B6">
              <w:rPr>
                <w:sz w:val="16"/>
                <w:szCs w:val="16"/>
              </w:rPr>
              <w:br/>
              <w:t>объекта основных средств</w:t>
            </w:r>
          </w:p>
        </w:tc>
        <w:tc>
          <w:tcPr>
            <w:tcW w:w="1009" w:type="dxa"/>
            <w:vMerge w:val="restart"/>
          </w:tcPr>
          <w:p w:rsidR="003529C4" w:rsidRPr="00D714B6" w:rsidRDefault="00E61791" w:rsidP="00E61791">
            <w:pPr>
              <w:jc w:val="center"/>
              <w:outlineLvl w:val="1"/>
            </w:pPr>
            <w:r w:rsidRPr="00D714B6">
              <w:rPr>
                <w:sz w:val="16"/>
                <w:szCs w:val="16"/>
              </w:rPr>
              <w:t>Кадастровый (и</w:t>
            </w:r>
            <w:r w:rsidR="003529C4" w:rsidRPr="00D714B6">
              <w:rPr>
                <w:sz w:val="16"/>
                <w:szCs w:val="16"/>
              </w:rPr>
              <w:t>нвентарный</w:t>
            </w:r>
            <w:r w:rsidRPr="00D714B6">
              <w:rPr>
                <w:sz w:val="16"/>
                <w:szCs w:val="16"/>
              </w:rPr>
              <w:t>)</w:t>
            </w:r>
            <w:r w:rsidR="003529C4" w:rsidRPr="00D714B6">
              <w:rPr>
                <w:sz w:val="16"/>
                <w:szCs w:val="16"/>
              </w:rPr>
              <w:t xml:space="preserve"> номер объекта основных средств</w:t>
            </w:r>
          </w:p>
        </w:tc>
        <w:tc>
          <w:tcPr>
            <w:tcW w:w="848" w:type="dxa"/>
            <w:vMerge w:val="restart"/>
          </w:tcPr>
          <w:p w:rsidR="003529C4" w:rsidRPr="00D714B6" w:rsidRDefault="003529C4" w:rsidP="003529C4">
            <w:pPr>
              <w:jc w:val="center"/>
              <w:outlineLvl w:val="1"/>
            </w:pPr>
            <w:r w:rsidRPr="00D714B6">
              <w:rPr>
                <w:sz w:val="16"/>
                <w:szCs w:val="16"/>
              </w:rPr>
              <w:t xml:space="preserve">Код </w:t>
            </w:r>
            <w:r w:rsidRPr="00D714B6">
              <w:rPr>
                <w:sz w:val="16"/>
                <w:szCs w:val="16"/>
              </w:rPr>
              <w:br/>
              <w:t>ОКТМО</w:t>
            </w:r>
            <w:r w:rsidRPr="00D714B6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8" w:type="dxa"/>
            <w:vMerge w:val="restart"/>
          </w:tcPr>
          <w:p w:rsidR="003529C4" w:rsidRPr="00D714B6" w:rsidRDefault="003529C4" w:rsidP="003529C4">
            <w:pPr>
              <w:jc w:val="center"/>
              <w:outlineLvl w:val="1"/>
            </w:pPr>
            <w:r w:rsidRPr="00D714B6">
              <w:rPr>
                <w:sz w:val="16"/>
                <w:szCs w:val="16"/>
              </w:rPr>
              <w:t>Фактическое место нахождения имущества (адрес)</w:t>
            </w:r>
          </w:p>
        </w:tc>
        <w:tc>
          <w:tcPr>
            <w:tcW w:w="1418" w:type="dxa"/>
            <w:vMerge w:val="restart"/>
          </w:tcPr>
          <w:p w:rsidR="003529C4" w:rsidRPr="00D714B6" w:rsidRDefault="003529C4" w:rsidP="003529C4">
            <w:pPr>
              <w:jc w:val="center"/>
              <w:outlineLvl w:val="1"/>
            </w:pPr>
            <w:r w:rsidRPr="00D714B6">
              <w:rPr>
                <w:sz w:val="16"/>
                <w:szCs w:val="16"/>
              </w:rPr>
              <w:t>Поставщик (генеральный подрядчик) объекта основных средств (наименование/ИНН)</w:t>
            </w:r>
          </w:p>
        </w:tc>
        <w:tc>
          <w:tcPr>
            <w:tcW w:w="992" w:type="dxa"/>
            <w:vMerge w:val="restart"/>
          </w:tcPr>
          <w:p w:rsidR="003529C4" w:rsidRPr="00D714B6" w:rsidRDefault="003529C4" w:rsidP="003529C4">
            <w:pPr>
              <w:jc w:val="center"/>
              <w:outlineLvl w:val="1"/>
              <w:rPr>
                <w:sz w:val="16"/>
                <w:szCs w:val="16"/>
              </w:rPr>
            </w:pPr>
            <w:r w:rsidRPr="00D714B6">
              <w:rPr>
                <w:sz w:val="16"/>
                <w:szCs w:val="16"/>
              </w:rPr>
              <w:t>Основание приобретения (дата и номер договора)</w:t>
            </w:r>
          </w:p>
          <w:p w:rsidR="003529C4" w:rsidRPr="00D714B6" w:rsidRDefault="003529C4" w:rsidP="003529C4">
            <w:pPr>
              <w:jc w:val="center"/>
              <w:outlineLvl w:val="1"/>
            </w:pPr>
          </w:p>
        </w:tc>
        <w:tc>
          <w:tcPr>
            <w:tcW w:w="1701" w:type="dxa"/>
            <w:vMerge w:val="restart"/>
          </w:tcPr>
          <w:p w:rsidR="003529C4" w:rsidRPr="00D714B6" w:rsidRDefault="003529C4" w:rsidP="003529C4">
            <w:pPr>
              <w:jc w:val="center"/>
              <w:outlineLvl w:val="1"/>
            </w:pPr>
            <w:r w:rsidRPr="00D714B6">
              <w:rPr>
                <w:sz w:val="16"/>
                <w:szCs w:val="16"/>
              </w:rPr>
              <w:t xml:space="preserve">Код налоговой льготы, указываемый при заполнении налогового  расчета по авансовому платежу </w:t>
            </w:r>
            <w:r w:rsidR="00E61791" w:rsidRPr="00D714B6">
              <w:rPr>
                <w:sz w:val="16"/>
                <w:szCs w:val="16"/>
              </w:rPr>
              <w:t xml:space="preserve">(налоговой декларации) </w:t>
            </w:r>
            <w:r w:rsidRPr="00D714B6">
              <w:rPr>
                <w:sz w:val="16"/>
                <w:szCs w:val="16"/>
              </w:rPr>
              <w:t>по налогу на имущество организаций (указывается для раздела 2)</w:t>
            </w:r>
          </w:p>
        </w:tc>
        <w:tc>
          <w:tcPr>
            <w:tcW w:w="1134" w:type="dxa"/>
            <w:vMerge w:val="restart"/>
          </w:tcPr>
          <w:p w:rsidR="003529C4" w:rsidRPr="00D714B6" w:rsidRDefault="003529C4" w:rsidP="003529C4">
            <w:pPr>
              <w:jc w:val="center"/>
              <w:outlineLvl w:val="1"/>
            </w:pPr>
            <w:r w:rsidRPr="00D714B6">
              <w:rPr>
                <w:sz w:val="16"/>
                <w:szCs w:val="16"/>
              </w:rPr>
              <w:t>Дата принятия объекта основных средств к бухгалтерскому учету</w:t>
            </w:r>
          </w:p>
        </w:tc>
        <w:tc>
          <w:tcPr>
            <w:tcW w:w="850" w:type="dxa"/>
            <w:vMerge w:val="restart"/>
          </w:tcPr>
          <w:p w:rsidR="003529C4" w:rsidRPr="00D714B6" w:rsidRDefault="003529C4" w:rsidP="00DA5AD9">
            <w:pPr>
              <w:ind w:left="-108" w:right="-108"/>
              <w:jc w:val="center"/>
              <w:outlineLvl w:val="1"/>
            </w:pPr>
            <w:r w:rsidRPr="00D714B6">
              <w:rPr>
                <w:sz w:val="16"/>
                <w:szCs w:val="16"/>
              </w:rPr>
              <w:t>Первоначальная стоимость объекта основных средств</w:t>
            </w:r>
          </w:p>
        </w:tc>
        <w:tc>
          <w:tcPr>
            <w:tcW w:w="3686" w:type="dxa"/>
            <w:gridSpan w:val="5"/>
          </w:tcPr>
          <w:p w:rsidR="003529C4" w:rsidRPr="00D714B6" w:rsidRDefault="003529C4" w:rsidP="007D1ACA">
            <w:pPr>
              <w:jc w:val="center"/>
              <w:outlineLvl w:val="1"/>
            </w:pPr>
            <w:r w:rsidRPr="00D714B6">
              <w:rPr>
                <w:sz w:val="16"/>
                <w:szCs w:val="16"/>
              </w:rPr>
              <w:t xml:space="preserve">Остаточная стоимость </w:t>
            </w:r>
            <w:r w:rsidR="00A53464" w:rsidRPr="00D714B6">
              <w:rPr>
                <w:bCs/>
                <w:sz w:val="16"/>
                <w:szCs w:val="16"/>
              </w:rPr>
              <w:t>имущества (объектов основных средств), созданного, приобретенного, реконструированного и (или) модернизированного в ходе реализации специальных инвестиционных контрактов и предназначенного для производства промышленной продукции, предусмотренной специальными инвестиционными контрактами</w:t>
            </w:r>
            <w:r w:rsidRPr="00D714B6">
              <w:rPr>
                <w:sz w:val="16"/>
                <w:szCs w:val="16"/>
              </w:rPr>
              <w:t>, по состоянию на 1 января года, в котором применяется соответствующая</w:t>
            </w:r>
            <w:r w:rsidR="00CD2D91" w:rsidRPr="00D714B6">
              <w:rPr>
                <w:sz w:val="16"/>
                <w:szCs w:val="16"/>
              </w:rPr>
              <w:t xml:space="preserve"> ставка</w:t>
            </w:r>
          </w:p>
        </w:tc>
      </w:tr>
      <w:tr w:rsidR="003529C4" w:rsidRPr="00D714B6" w:rsidTr="00D714B6">
        <w:tc>
          <w:tcPr>
            <w:tcW w:w="2410" w:type="dxa"/>
            <w:vMerge/>
          </w:tcPr>
          <w:p w:rsidR="003529C4" w:rsidRPr="00D714B6" w:rsidRDefault="003529C4" w:rsidP="003529C4">
            <w:pPr>
              <w:jc w:val="center"/>
              <w:outlineLvl w:val="1"/>
            </w:pPr>
          </w:p>
        </w:tc>
        <w:tc>
          <w:tcPr>
            <w:tcW w:w="1009" w:type="dxa"/>
            <w:vMerge/>
          </w:tcPr>
          <w:p w:rsidR="003529C4" w:rsidRPr="00D714B6" w:rsidRDefault="003529C4" w:rsidP="003529C4">
            <w:pPr>
              <w:jc w:val="center"/>
              <w:outlineLvl w:val="1"/>
            </w:pPr>
          </w:p>
        </w:tc>
        <w:tc>
          <w:tcPr>
            <w:tcW w:w="848" w:type="dxa"/>
            <w:vMerge/>
          </w:tcPr>
          <w:p w:rsidR="003529C4" w:rsidRPr="00D714B6" w:rsidRDefault="003529C4" w:rsidP="003529C4">
            <w:pPr>
              <w:jc w:val="center"/>
              <w:outlineLvl w:val="1"/>
            </w:pPr>
          </w:p>
        </w:tc>
        <w:tc>
          <w:tcPr>
            <w:tcW w:w="978" w:type="dxa"/>
            <w:vMerge/>
          </w:tcPr>
          <w:p w:rsidR="003529C4" w:rsidRPr="00D714B6" w:rsidRDefault="003529C4" w:rsidP="003529C4">
            <w:pPr>
              <w:jc w:val="center"/>
              <w:outlineLvl w:val="1"/>
            </w:pPr>
          </w:p>
        </w:tc>
        <w:tc>
          <w:tcPr>
            <w:tcW w:w="1418" w:type="dxa"/>
            <w:vMerge/>
          </w:tcPr>
          <w:p w:rsidR="003529C4" w:rsidRPr="00D714B6" w:rsidRDefault="003529C4" w:rsidP="003529C4">
            <w:pPr>
              <w:jc w:val="center"/>
              <w:outlineLvl w:val="1"/>
            </w:pPr>
          </w:p>
        </w:tc>
        <w:tc>
          <w:tcPr>
            <w:tcW w:w="992" w:type="dxa"/>
            <w:vMerge/>
          </w:tcPr>
          <w:p w:rsidR="003529C4" w:rsidRPr="00D714B6" w:rsidRDefault="003529C4" w:rsidP="003529C4">
            <w:pPr>
              <w:jc w:val="center"/>
              <w:outlineLvl w:val="1"/>
            </w:pPr>
          </w:p>
        </w:tc>
        <w:tc>
          <w:tcPr>
            <w:tcW w:w="1701" w:type="dxa"/>
            <w:vMerge/>
          </w:tcPr>
          <w:p w:rsidR="003529C4" w:rsidRPr="00D714B6" w:rsidRDefault="003529C4" w:rsidP="003529C4">
            <w:pPr>
              <w:jc w:val="center"/>
              <w:outlineLvl w:val="1"/>
            </w:pPr>
          </w:p>
        </w:tc>
        <w:tc>
          <w:tcPr>
            <w:tcW w:w="1134" w:type="dxa"/>
            <w:vMerge/>
          </w:tcPr>
          <w:p w:rsidR="003529C4" w:rsidRPr="00D714B6" w:rsidRDefault="003529C4" w:rsidP="003529C4">
            <w:pPr>
              <w:jc w:val="center"/>
              <w:outlineLvl w:val="1"/>
            </w:pPr>
          </w:p>
        </w:tc>
        <w:tc>
          <w:tcPr>
            <w:tcW w:w="850" w:type="dxa"/>
            <w:vMerge/>
          </w:tcPr>
          <w:p w:rsidR="003529C4" w:rsidRPr="00D714B6" w:rsidRDefault="003529C4" w:rsidP="003529C4">
            <w:pPr>
              <w:jc w:val="center"/>
              <w:outlineLvl w:val="1"/>
            </w:pPr>
          </w:p>
        </w:tc>
        <w:tc>
          <w:tcPr>
            <w:tcW w:w="709" w:type="dxa"/>
          </w:tcPr>
          <w:p w:rsidR="003529C4" w:rsidRPr="00D714B6" w:rsidRDefault="003529C4" w:rsidP="00D714B6">
            <w:pPr>
              <w:jc w:val="center"/>
              <w:outlineLvl w:val="1"/>
            </w:pPr>
            <w:r w:rsidRPr="00D714B6">
              <w:rPr>
                <w:sz w:val="16"/>
                <w:szCs w:val="16"/>
              </w:rPr>
              <w:t>1-й год</w:t>
            </w:r>
          </w:p>
        </w:tc>
        <w:tc>
          <w:tcPr>
            <w:tcW w:w="851" w:type="dxa"/>
          </w:tcPr>
          <w:p w:rsidR="003529C4" w:rsidRPr="00D714B6" w:rsidRDefault="003529C4" w:rsidP="00D714B6">
            <w:pPr>
              <w:jc w:val="center"/>
              <w:outlineLvl w:val="1"/>
            </w:pPr>
            <w:r w:rsidRPr="00D714B6">
              <w:rPr>
                <w:sz w:val="16"/>
                <w:szCs w:val="16"/>
              </w:rPr>
              <w:t>2-й год</w:t>
            </w:r>
          </w:p>
        </w:tc>
        <w:tc>
          <w:tcPr>
            <w:tcW w:w="708" w:type="dxa"/>
          </w:tcPr>
          <w:p w:rsidR="003529C4" w:rsidRPr="00D714B6" w:rsidRDefault="003529C4" w:rsidP="00D714B6">
            <w:pPr>
              <w:jc w:val="center"/>
              <w:outlineLvl w:val="1"/>
            </w:pPr>
            <w:r w:rsidRPr="00D714B6">
              <w:rPr>
                <w:sz w:val="16"/>
                <w:szCs w:val="16"/>
              </w:rPr>
              <w:t>3-й год</w:t>
            </w:r>
          </w:p>
        </w:tc>
        <w:tc>
          <w:tcPr>
            <w:tcW w:w="709" w:type="dxa"/>
          </w:tcPr>
          <w:p w:rsidR="003529C4" w:rsidRPr="00D714B6" w:rsidRDefault="003529C4" w:rsidP="00D714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4-й</w:t>
            </w:r>
            <w:r w:rsidR="00D714B6" w:rsidRPr="00D714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3529C4" w:rsidRPr="00D714B6" w:rsidRDefault="003529C4" w:rsidP="00D714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5-й</w:t>
            </w:r>
            <w:r w:rsidR="00D714B6" w:rsidRPr="00D714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</w:tr>
    </w:tbl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011"/>
        <w:gridCol w:w="838"/>
        <w:gridCol w:w="986"/>
        <w:gridCol w:w="1418"/>
        <w:gridCol w:w="993"/>
        <w:gridCol w:w="1701"/>
        <w:gridCol w:w="1134"/>
        <w:gridCol w:w="850"/>
        <w:gridCol w:w="709"/>
        <w:gridCol w:w="850"/>
        <w:gridCol w:w="709"/>
        <w:gridCol w:w="709"/>
        <w:gridCol w:w="708"/>
      </w:tblGrid>
      <w:tr w:rsidR="001A309E" w:rsidRPr="00FD6AFF" w:rsidTr="00D714B6">
        <w:trPr>
          <w:cantSplit/>
          <w:trHeight w:val="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1A309E" w:rsidRPr="00FD6AFF" w:rsidTr="00D714B6">
        <w:trPr>
          <w:trHeight w:val="48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CD2D91" w:rsidRDefault="00311CF6" w:rsidP="00163F3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D2D91">
              <w:rPr>
                <w:rFonts w:ascii="Times New Roman" w:hAnsi="Times New Roman" w:cs="Times New Roman"/>
                <w:sz w:val="16"/>
                <w:szCs w:val="16"/>
              </w:rPr>
              <w:t xml:space="preserve">Раздел 1. Объекты основных </w:t>
            </w:r>
            <w:r w:rsidRPr="00CD2D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средств, являющиеся объектом налогообложения и облагаемые налогом на имущество организаций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Default="004B44FA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309E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542EE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1.1. Недвижимое имущество</w:t>
            </w:r>
            <w:r w:rsidR="00163F39">
              <w:rPr>
                <w:rFonts w:ascii="Times New Roman" w:hAnsi="Times New Roman" w:cs="Times New Roman"/>
                <w:sz w:val="16"/>
                <w:szCs w:val="16"/>
              </w:rPr>
              <w:t xml:space="preserve"> – всего</w:t>
            </w:r>
            <w:r w:rsidR="00542EEC" w:rsidRPr="00542EE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Default="004B44FA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3F39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Pr="00DF2DA2" w:rsidRDefault="00163F39" w:rsidP="00163F3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09E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163F3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4B44FA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09E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163F3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4B44FA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09E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10698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sz w:val="16"/>
                <w:szCs w:val="16"/>
              </w:rPr>
              <w:t>1.2. Движимое имущество</w:t>
            </w:r>
            <w:r w:rsidR="00163F39">
              <w:rPr>
                <w:rFonts w:ascii="Times New Roman" w:hAnsi="Times New Roman" w:cs="Times New Roman"/>
                <w:sz w:val="16"/>
                <w:szCs w:val="16"/>
              </w:rPr>
              <w:t xml:space="preserve"> – всего</w:t>
            </w:r>
            <w:r w:rsidR="00542EEC" w:rsidRPr="00542EE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Default="004B44FA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3F39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Pr="00DF2DA2" w:rsidRDefault="00163F39" w:rsidP="00163F3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09E" w:rsidRPr="00FD6AFF" w:rsidTr="00D714B6">
        <w:trPr>
          <w:cantSplit/>
          <w:trHeight w:val="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7B37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4B44FA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09E" w:rsidRPr="00FD6AFF" w:rsidTr="00D714B6">
        <w:trPr>
          <w:cantSplit/>
          <w:trHeight w:val="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7B37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4B44FA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413CA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sz w:val="16"/>
                <w:szCs w:val="16"/>
              </w:rPr>
              <w:t xml:space="preserve">1.3.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Объекты, относящиеся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к 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магистральным трубопроводам, линиям энергопередачи, а также сооружениям, являющимся их неотъемлемой технологической частью, облагаемые налогом на имущество организаций по ставке, установленной в п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ункте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3 ст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атьи</w:t>
            </w:r>
            <w:r w:rsidR="00413CA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 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380 Н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алогового </w:t>
            </w:r>
            <w:r w:rsidR="00413CA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одекса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оссийской 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Ф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– всего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413CA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1.4. Объекты, относящиеся к железнодорожным путям общего пользования, а также сооружениям, являющимся их неотъемлемой технологической частью, 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облагаемые налогом на имущество организаций по ставке, установленной в п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ункте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3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.2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ст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атьи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380 Н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алогового </w:t>
            </w:r>
            <w:r w:rsidR="00413CA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одекса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оссийской 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Ф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– всего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413CA1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13CA1">
              <w:rPr>
                <w:rFonts w:ascii="Times New Roman" w:hAnsi="Times New Roman" w:cs="Times New Roman"/>
                <w:sz w:val="16"/>
                <w:szCs w:val="16"/>
              </w:rPr>
              <w:t>Итого по разделу 1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413CA1" w:rsidRDefault="007B3738" w:rsidP="00413CA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13CA1">
              <w:rPr>
                <w:rFonts w:ascii="Times New Roman" w:hAnsi="Times New Roman" w:cs="Times New Roman"/>
                <w:sz w:val="16"/>
                <w:szCs w:val="16"/>
              </w:rPr>
              <w:t xml:space="preserve">Раздел 2. Объекты основных средств, освобождаемых от налогообложения в соответствии с положением статьи 381 Налогового </w:t>
            </w:r>
            <w:r w:rsidR="00413CA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13CA1">
              <w:rPr>
                <w:rFonts w:ascii="Times New Roman" w:hAnsi="Times New Roman" w:cs="Times New Roman"/>
                <w:sz w:val="16"/>
                <w:szCs w:val="16"/>
              </w:rPr>
              <w:t>одекса Российской Федерации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sz w:val="16"/>
                <w:szCs w:val="16"/>
              </w:rPr>
              <w:t>2.1. Недвижимое имущество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всего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…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220E3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sz w:val="16"/>
                <w:szCs w:val="16"/>
              </w:rPr>
              <w:t>2.2. Движимое имущество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всего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413CA1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13CA1">
              <w:rPr>
                <w:rFonts w:ascii="Times New Roman" w:hAnsi="Times New Roman" w:cs="Times New Roman"/>
                <w:sz w:val="16"/>
                <w:szCs w:val="16"/>
              </w:rPr>
              <w:t>Итого по разделу 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413CA1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13CA1">
              <w:rPr>
                <w:rFonts w:ascii="Times New Roman" w:hAnsi="Times New Roman" w:cs="Times New Roman"/>
                <w:sz w:val="16"/>
                <w:szCs w:val="16"/>
              </w:rPr>
              <w:t>Раздел 3. Объекты основных средств, не являющиеся объектом налогообложения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413CA1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13CA1">
              <w:rPr>
                <w:rFonts w:ascii="Times New Roman" w:hAnsi="Times New Roman" w:cs="Times New Roman"/>
                <w:sz w:val="16"/>
                <w:szCs w:val="16"/>
              </w:rPr>
              <w:t>3.1. Имущество, включенное в первую или во вторую амортизационную группу, – всего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413CA1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13CA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413CA1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13CA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413CA1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13CA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413CA1" w:rsidRDefault="007B3738" w:rsidP="00220E3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13CA1">
              <w:rPr>
                <w:rFonts w:ascii="Times New Roman" w:hAnsi="Times New Roman" w:cs="Times New Roman"/>
                <w:sz w:val="16"/>
                <w:szCs w:val="16"/>
              </w:rPr>
              <w:t>3.2. Иное имущество – всего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413CA1" w:rsidRDefault="007B3738" w:rsidP="00413CA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13CA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413CA1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13CA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413CA1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13CA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413CA1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13CA1">
              <w:rPr>
                <w:rFonts w:ascii="Times New Roman" w:hAnsi="Times New Roman" w:cs="Times New Roman"/>
                <w:sz w:val="16"/>
                <w:szCs w:val="16"/>
              </w:rPr>
              <w:t>Итого по разделу 3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D714B6">
        <w:trPr>
          <w:cantSplit/>
          <w:trHeight w:val="4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413CA1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13CA1">
              <w:rPr>
                <w:rFonts w:ascii="Times New Roman" w:hAnsi="Times New Roman" w:cs="Times New Roman"/>
                <w:sz w:val="16"/>
                <w:szCs w:val="16"/>
              </w:rPr>
              <w:t>Всего имущества</w:t>
            </w:r>
          </w:p>
          <w:p w:rsidR="007B3738" w:rsidRPr="00413CA1" w:rsidRDefault="007B3738" w:rsidP="00D714B6">
            <w:pPr>
              <w:pStyle w:val="ConsPlusCell"/>
              <w:ind w:right="-70"/>
              <w:rPr>
                <w:rFonts w:ascii="Times New Roman" w:hAnsi="Times New Roman" w:cs="Times New Roman"/>
                <w:sz w:val="16"/>
                <w:szCs w:val="16"/>
              </w:rPr>
            </w:pPr>
            <w:r w:rsidRPr="00413CA1">
              <w:rPr>
                <w:rFonts w:ascii="Times New Roman" w:hAnsi="Times New Roman" w:cs="Times New Roman"/>
                <w:sz w:val="16"/>
                <w:szCs w:val="16"/>
              </w:rPr>
              <w:t>(раздел 1 + раздел 2 + раздел 3)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D427C" w:rsidRPr="00542EEC" w:rsidRDefault="001E21B6" w:rsidP="00413CA1">
      <w:pPr>
        <w:pStyle w:val="ConsPlusNonformat"/>
        <w:ind w:right="-456"/>
        <w:jc w:val="both"/>
        <w:rPr>
          <w:rFonts w:ascii="Times New Roman" w:hAnsi="Times New Roman" w:cs="Times New Roman"/>
          <w:sz w:val="20"/>
          <w:szCs w:val="20"/>
        </w:rPr>
      </w:pPr>
      <w:r w:rsidRPr="00542EE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20E3D">
        <w:rPr>
          <w:rFonts w:ascii="Times New Roman" w:hAnsi="Times New Roman" w:cs="Times New Roman"/>
          <w:sz w:val="20"/>
          <w:szCs w:val="20"/>
        </w:rPr>
        <w:t>Код ОКТМО в соответствии с ОК 033-2013</w:t>
      </w:r>
      <w:r w:rsidR="00EE5BB3">
        <w:rPr>
          <w:rFonts w:ascii="Times New Roman" w:hAnsi="Times New Roman" w:cs="Times New Roman"/>
          <w:sz w:val="20"/>
          <w:szCs w:val="20"/>
        </w:rPr>
        <w:t>.</w:t>
      </w:r>
      <w:r w:rsidR="00DD427C" w:rsidRPr="00542EEC">
        <w:rPr>
          <w:rFonts w:ascii="Times New Roman" w:hAnsi="Times New Roman" w:cs="Times New Roman"/>
          <w:sz w:val="20"/>
          <w:szCs w:val="20"/>
        </w:rPr>
        <w:t xml:space="preserve"> Общероссийски</w:t>
      </w:r>
      <w:r w:rsidR="00220E3D">
        <w:rPr>
          <w:rFonts w:ascii="Times New Roman" w:hAnsi="Times New Roman" w:cs="Times New Roman"/>
          <w:sz w:val="20"/>
          <w:szCs w:val="20"/>
        </w:rPr>
        <w:t>м</w:t>
      </w:r>
      <w:r w:rsidR="00DD427C" w:rsidRPr="00542EEC">
        <w:rPr>
          <w:rFonts w:ascii="Times New Roman" w:hAnsi="Times New Roman" w:cs="Times New Roman"/>
          <w:sz w:val="20"/>
          <w:szCs w:val="20"/>
        </w:rPr>
        <w:t xml:space="preserve"> классификатор</w:t>
      </w:r>
      <w:r w:rsidR="00220E3D">
        <w:rPr>
          <w:rFonts w:ascii="Times New Roman" w:hAnsi="Times New Roman" w:cs="Times New Roman"/>
          <w:sz w:val="20"/>
          <w:szCs w:val="20"/>
        </w:rPr>
        <w:t>ом</w:t>
      </w:r>
      <w:r w:rsidR="00DD427C" w:rsidRPr="00542EEC">
        <w:rPr>
          <w:rFonts w:ascii="Times New Roman" w:hAnsi="Times New Roman" w:cs="Times New Roman"/>
          <w:sz w:val="20"/>
          <w:szCs w:val="20"/>
        </w:rPr>
        <w:t xml:space="preserve"> терри</w:t>
      </w:r>
      <w:r w:rsidR="00220E3D">
        <w:rPr>
          <w:rFonts w:ascii="Times New Roman" w:hAnsi="Times New Roman" w:cs="Times New Roman"/>
          <w:sz w:val="20"/>
          <w:szCs w:val="20"/>
        </w:rPr>
        <w:t>торий муниципальных образований</w:t>
      </w:r>
      <w:r w:rsidR="00DD427C" w:rsidRPr="00542EEC">
        <w:rPr>
          <w:rFonts w:ascii="Times New Roman" w:hAnsi="Times New Roman" w:cs="Times New Roman"/>
          <w:sz w:val="20"/>
          <w:szCs w:val="20"/>
        </w:rPr>
        <w:t>, указывающи</w:t>
      </w:r>
      <w:r w:rsidR="00220E3D">
        <w:rPr>
          <w:rFonts w:ascii="Times New Roman" w:hAnsi="Times New Roman" w:cs="Times New Roman"/>
          <w:sz w:val="20"/>
          <w:szCs w:val="20"/>
        </w:rPr>
        <w:t>м</w:t>
      </w:r>
      <w:r w:rsidR="00DD427C" w:rsidRPr="00542EEC">
        <w:rPr>
          <w:rFonts w:ascii="Times New Roman" w:hAnsi="Times New Roman" w:cs="Times New Roman"/>
          <w:sz w:val="20"/>
          <w:szCs w:val="20"/>
        </w:rPr>
        <w:t xml:space="preserve"> на территорию, на которой осуще</w:t>
      </w:r>
      <w:r w:rsidR="00966672">
        <w:rPr>
          <w:rFonts w:ascii="Times New Roman" w:hAnsi="Times New Roman" w:cs="Times New Roman"/>
          <w:sz w:val="20"/>
          <w:szCs w:val="20"/>
        </w:rPr>
        <w:t>-</w:t>
      </w:r>
      <w:bookmarkStart w:id="0" w:name="_GoBack"/>
      <w:bookmarkEnd w:id="0"/>
      <w:r w:rsidR="00DD427C" w:rsidRPr="00542EEC">
        <w:rPr>
          <w:rFonts w:ascii="Times New Roman" w:hAnsi="Times New Roman" w:cs="Times New Roman"/>
          <w:sz w:val="20"/>
          <w:szCs w:val="20"/>
        </w:rPr>
        <w:t>ствляется вложение инвестиции в объекты основных средств по проекту.</w:t>
      </w:r>
    </w:p>
    <w:p w:rsidR="008175B8" w:rsidRPr="00542EEC" w:rsidRDefault="00542EEC" w:rsidP="00542EEC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542EE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42EEC">
        <w:rPr>
          <w:rFonts w:ascii="Times New Roman" w:hAnsi="Times New Roman" w:cs="Times New Roman"/>
          <w:sz w:val="20"/>
          <w:szCs w:val="20"/>
        </w:rPr>
        <w:t xml:space="preserve">За исключением объектов основных средств, указанных в пунктах 1.3 и 1.4 раздела 1 </w:t>
      </w:r>
      <w:r w:rsidR="00EE5BB3">
        <w:rPr>
          <w:rFonts w:ascii="Times New Roman" w:hAnsi="Times New Roman" w:cs="Times New Roman"/>
          <w:sz w:val="20"/>
          <w:szCs w:val="20"/>
        </w:rPr>
        <w:t>п</w:t>
      </w:r>
      <w:r w:rsidRPr="00542EEC">
        <w:rPr>
          <w:rFonts w:ascii="Times New Roman" w:hAnsi="Times New Roman" w:cs="Times New Roman"/>
          <w:sz w:val="20"/>
          <w:szCs w:val="20"/>
        </w:rPr>
        <w:t>еречня.</w:t>
      </w:r>
    </w:p>
    <w:p w:rsidR="001A309E" w:rsidRDefault="001A309E" w:rsidP="001E21B6">
      <w:pPr>
        <w:pStyle w:val="ConsPlusNonformat"/>
        <w:jc w:val="right"/>
        <w:rPr>
          <w:rFonts w:ascii="Times New Roman" w:hAnsi="Times New Roman" w:cs="Times New Roman"/>
        </w:rPr>
      </w:pPr>
    </w:p>
    <w:p w:rsidR="006030EC" w:rsidRDefault="006030EC">
      <w:pPr>
        <w:spacing w:after="200" w:line="276" w:lineRule="auto"/>
        <w:rPr>
          <w:sz w:val="28"/>
          <w:szCs w:val="28"/>
        </w:rPr>
      </w:pPr>
      <w:r>
        <w:br w:type="page"/>
      </w:r>
    </w:p>
    <w:p w:rsidR="0057076D" w:rsidRPr="00D714B6" w:rsidRDefault="001E21B6" w:rsidP="001E21B6">
      <w:pPr>
        <w:pStyle w:val="ConsPlusNonformat"/>
        <w:jc w:val="right"/>
        <w:rPr>
          <w:sz w:val="26"/>
          <w:szCs w:val="26"/>
        </w:rPr>
      </w:pPr>
      <w:r w:rsidRPr="00D714B6">
        <w:rPr>
          <w:rFonts w:ascii="Times New Roman" w:hAnsi="Times New Roman" w:cs="Times New Roman"/>
          <w:sz w:val="26"/>
          <w:szCs w:val="26"/>
        </w:rPr>
        <w:lastRenderedPageBreak/>
        <w:t>Таблица 2</w:t>
      </w:r>
    </w:p>
    <w:p w:rsidR="008175B8" w:rsidRPr="00D714B6" w:rsidRDefault="008175B8" w:rsidP="008175B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714B6">
        <w:rPr>
          <w:rFonts w:ascii="Times New Roman" w:hAnsi="Times New Roman" w:cs="Times New Roman"/>
          <w:sz w:val="26"/>
          <w:szCs w:val="26"/>
        </w:rPr>
        <w:t xml:space="preserve">Расшифровка первоначальной стоимости </w:t>
      </w:r>
      <w:r w:rsidR="007D1ACA" w:rsidRPr="00D714B6">
        <w:rPr>
          <w:rFonts w:ascii="Times New Roman" w:hAnsi="Times New Roman" w:cs="Times New Roman"/>
          <w:bCs/>
          <w:sz w:val="26"/>
          <w:szCs w:val="26"/>
        </w:rPr>
        <w:t xml:space="preserve">имущества (объектов основных средств), созданного, приобретенного, </w:t>
      </w:r>
      <w:r w:rsidR="00CD2D91" w:rsidRPr="00D714B6">
        <w:rPr>
          <w:rFonts w:ascii="Times New Roman" w:hAnsi="Times New Roman" w:cs="Times New Roman"/>
          <w:bCs/>
          <w:sz w:val="26"/>
          <w:szCs w:val="26"/>
        </w:rPr>
        <w:br/>
      </w:r>
      <w:r w:rsidR="007D1ACA" w:rsidRPr="00D714B6">
        <w:rPr>
          <w:rFonts w:ascii="Times New Roman" w:hAnsi="Times New Roman" w:cs="Times New Roman"/>
          <w:bCs/>
          <w:sz w:val="26"/>
          <w:szCs w:val="26"/>
        </w:rPr>
        <w:t xml:space="preserve">реконструированного и (или) модернизированного в ходе реализации специальных инвестиционных контрактов и </w:t>
      </w:r>
      <w:r w:rsidR="00CD2D91" w:rsidRPr="00D714B6">
        <w:rPr>
          <w:rFonts w:ascii="Times New Roman" w:hAnsi="Times New Roman" w:cs="Times New Roman"/>
          <w:bCs/>
          <w:sz w:val="26"/>
          <w:szCs w:val="26"/>
        </w:rPr>
        <w:br/>
      </w:r>
      <w:r w:rsidR="007D1ACA" w:rsidRPr="00D714B6">
        <w:rPr>
          <w:rFonts w:ascii="Times New Roman" w:hAnsi="Times New Roman" w:cs="Times New Roman"/>
          <w:bCs/>
          <w:sz w:val="26"/>
          <w:szCs w:val="26"/>
        </w:rPr>
        <w:t>предназначенного для производства промышленной продукции, предусмотренной специальными инвестиционными контрактами</w:t>
      </w:r>
      <w:r w:rsidR="007D1ACA" w:rsidRPr="00D714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4A22" w:rsidRDefault="00AF4A22" w:rsidP="00AF4A22">
      <w:pPr>
        <w:jc w:val="right"/>
        <w:outlineLvl w:val="1"/>
        <w:rPr>
          <w:szCs w:val="28"/>
        </w:rPr>
      </w:pPr>
      <w:r>
        <w:rPr>
          <w:szCs w:val="28"/>
        </w:rPr>
        <w:t>(тыс.</w:t>
      </w:r>
      <w:r w:rsidR="00413CA1">
        <w:rPr>
          <w:szCs w:val="28"/>
        </w:rPr>
        <w:t xml:space="preserve"> </w:t>
      </w:r>
      <w:r>
        <w:rPr>
          <w:szCs w:val="28"/>
        </w:rPr>
        <w:t>рублей)</w:t>
      </w:r>
    </w:p>
    <w:tbl>
      <w:tblPr>
        <w:tblpPr w:leftFromText="180" w:rightFromText="180" w:vertAnchor="text" w:tblpX="70" w:tblpY="1"/>
        <w:tblOverlap w:val="never"/>
        <w:tblW w:w="14884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4253"/>
        <w:gridCol w:w="1134"/>
        <w:gridCol w:w="3118"/>
        <w:gridCol w:w="3686"/>
        <w:gridCol w:w="2693"/>
      </w:tblGrid>
      <w:tr w:rsidR="000032EA" w:rsidRPr="0076175C" w:rsidTr="00B85475">
        <w:trPr>
          <w:trHeight w:val="48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032EA" w:rsidRPr="0076175C" w:rsidRDefault="000032EA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75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76175C">
              <w:rPr>
                <w:rFonts w:ascii="Times New Roman" w:hAnsi="Times New Roman" w:cs="Times New Roman"/>
                <w:sz w:val="16"/>
                <w:szCs w:val="16"/>
              </w:rPr>
              <w:br/>
              <w:t>объекта основных средств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76175C" w:rsidRDefault="000032EA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75C">
              <w:rPr>
                <w:rFonts w:ascii="Times New Roman" w:hAnsi="Times New Roman" w:cs="Times New Roman"/>
                <w:sz w:val="16"/>
                <w:szCs w:val="16"/>
              </w:rPr>
              <w:t>Первоначальная  стоимость объекта основных средств</w:t>
            </w:r>
          </w:p>
        </w:tc>
      </w:tr>
      <w:tr w:rsidR="000032EA" w:rsidRPr="0076175C" w:rsidTr="00B85475">
        <w:trPr>
          <w:trHeight w:val="48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2EA" w:rsidRPr="0076175C" w:rsidRDefault="000032EA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032EA" w:rsidRPr="0076175C" w:rsidRDefault="000032EA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75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330178" w:rsidRPr="0076175C" w:rsidRDefault="00330178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75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20E3D" w:rsidRPr="0076175C">
              <w:rPr>
                <w:rFonts w:ascii="Times New Roman" w:hAnsi="Times New Roman" w:cs="Times New Roman"/>
                <w:sz w:val="16"/>
                <w:szCs w:val="16"/>
              </w:rPr>
              <w:t>гр.</w:t>
            </w:r>
            <w:r w:rsidRPr="0076175C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  <w:r w:rsidR="00282F48" w:rsidRPr="007617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175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220E3D" w:rsidRPr="0076175C">
              <w:rPr>
                <w:rFonts w:ascii="Times New Roman" w:hAnsi="Times New Roman" w:cs="Times New Roman"/>
                <w:sz w:val="16"/>
                <w:szCs w:val="16"/>
              </w:rPr>
              <w:t xml:space="preserve"> гр.</w:t>
            </w:r>
            <w:r w:rsidR="00282F48" w:rsidRPr="007617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17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82F48" w:rsidRPr="007617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175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220E3D" w:rsidRPr="007617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20E3D" w:rsidRPr="0076175C">
              <w:rPr>
                <w:rFonts w:ascii="Times New Roman" w:hAnsi="Times New Roman" w:cs="Times New Roman"/>
                <w:sz w:val="16"/>
                <w:szCs w:val="16"/>
              </w:rPr>
              <w:br/>
              <w:t>гр.</w:t>
            </w:r>
            <w:r w:rsidR="00282F48" w:rsidRPr="007617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175C">
              <w:rPr>
                <w:rFonts w:ascii="Times New Roman" w:hAnsi="Times New Roman" w:cs="Times New Roman"/>
                <w:sz w:val="16"/>
                <w:szCs w:val="16"/>
              </w:rPr>
              <w:t>5)</w:t>
            </w:r>
          </w:p>
        </w:tc>
        <w:tc>
          <w:tcPr>
            <w:tcW w:w="949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76175C" w:rsidRDefault="004D75AC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75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032EA" w:rsidRPr="0076175C">
              <w:rPr>
                <w:rFonts w:ascii="Times New Roman" w:hAnsi="Times New Roman" w:cs="Times New Roman"/>
                <w:sz w:val="16"/>
                <w:szCs w:val="16"/>
              </w:rPr>
              <w:t xml:space="preserve"> том числе</w:t>
            </w:r>
          </w:p>
        </w:tc>
      </w:tr>
      <w:tr w:rsidR="000032EA" w:rsidRPr="0076175C" w:rsidTr="00B85475">
        <w:trPr>
          <w:trHeight w:val="48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2EA" w:rsidRPr="0076175C" w:rsidRDefault="000032EA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2EA" w:rsidRPr="0076175C" w:rsidRDefault="000032EA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30178" w:rsidRPr="0076175C" w:rsidRDefault="004D75AC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75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032EA" w:rsidRPr="0076175C">
              <w:rPr>
                <w:rFonts w:ascii="Times New Roman" w:hAnsi="Times New Roman" w:cs="Times New Roman"/>
                <w:sz w:val="16"/>
                <w:szCs w:val="16"/>
              </w:rPr>
              <w:t>тоимость нового объекта основных средств</w:t>
            </w:r>
            <w:r w:rsidR="00214D2B" w:rsidRPr="0076175C">
              <w:rPr>
                <w:rFonts w:ascii="Times New Roman" w:hAnsi="Times New Roman" w:cs="Times New Roman"/>
                <w:sz w:val="16"/>
                <w:szCs w:val="16"/>
              </w:rPr>
              <w:t>, в том числе затраты на достройку, дооборудование, реконструкцию, модернизацию, техническое перевооружение основных средств, увеличившие стоимость основных средств</w:t>
            </w:r>
          </w:p>
        </w:tc>
        <w:tc>
          <w:tcPr>
            <w:tcW w:w="63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76175C" w:rsidRDefault="004D75AC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75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032EA" w:rsidRPr="0076175C">
              <w:rPr>
                <w:rFonts w:ascii="Times New Roman" w:hAnsi="Times New Roman" w:cs="Times New Roman"/>
                <w:sz w:val="16"/>
                <w:szCs w:val="16"/>
              </w:rPr>
              <w:t>тоимость реконструированного (модернизированного) объект</w:t>
            </w:r>
            <w:r w:rsidR="00D714B6">
              <w:rPr>
                <w:rFonts w:ascii="Times New Roman" w:hAnsi="Times New Roman" w:cs="Times New Roman"/>
                <w:sz w:val="16"/>
                <w:szCs w:val="16"/>
              </w:rPr>
              <w:t>а основных средств, в том числе</w:t>
            </w:r>
            <w:r w:rsidR="00D93854" w:rsidRPr="0076175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0032EA" w:rsidRPr="0076175C" w:rsidTr="00B85475">
        <w:trPr>
          <w:trHeight w:val="48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76175C" w:rsidRDefault="000032EA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76175C" w:rsidRDefault="000032EA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76175C" w:rsidRDefault="000032EA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76175C" w:rsidRDefault="004D75AC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75C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172F6F" w:rsidRPr="0076175C">
              <w:rPr>
                <w:rFonts w:ascii="Times New Roman" w:hAnsi="Times New Roman" w:cs="Times New Roman"/>
                <w:sz w:val="16"/>
                <w:szCs w:val="16"/>
              </w:rPr>
              <w:t>атраты на достройку, дооборудование, реконструкцию, модернизацию, техническое перевооружение основных средств, увеличившие стоимость основных средств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76175C" w:rsidRDefault="004D75AC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75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032EA" w:rsidRPr="0076175C">
              <w:rPr>
                <w:rFonts w:ascii="Times New Roman" w:hAnsi="Times New Roman" w:cs="Times New Roman"/>
                <w:sz w:val="16"/>
                <w:szCs w:val="16"/>
              </w:rPr>
              <w:t>тоимость до реконструкции (модернизации)</w:t>
            </w:r>
          </w:p>
        </w:tc>
      </w:tr>
    </w:tbl>
    <w:tbl>
      <w:tblPr>
        <w:tblW w:w="1488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4253"/>
        <w:gridCol w:w="1134"/>
        <w:gridCol w:w="3118"/>
        <w:gridCol w:w="3686"/>
        <w:gridCol w:w="2693"/>
      </w:tblGrid>
      <w:tr w:rsidR="000032EA" w:rsidRPr="00D714B6" w:rsidTr="00B85475">
        <w:trPr>
          <w:trHeight w:val="48"/>
          <w:tblHeader/>
        </w:trPr>
        <w:tc>
          <w:tcPr>
            <w:tcW w:w="4253" w:type="dxa"/>
          </w:tcPr>
          <w:p w:rsidR="000032EA" w:rsidRPr="00D714B6" w:rsidRDefault="000032EA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032EA" w:rsidRPr="00D714B6" w:rsidRDefault="000032EA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8" w:type="dxa"/>
          </w:tcPr>
          <w:p w:rsidR="000032EA" w:rsidRPr="00D714B6" w:rsidRDefault="000032EA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:rsidR="000032EA" w:rsidRPr="00D714B6" w:rsidRDefault="000032EA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0032EA" w:rsidRPr="00D714B6" w:rsidRDefault="000032EA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57076D" w:rsidRPr="00D714B6" w:rsidTr="00B85475">
        <w:trPr>
          <w:trHeight w:val="48"/>
        </w:trPr>
        <w:tc>
          <w:tcPr>
            <w:tcW w:w="4253" w:type="dxa"/>
          </w:tcPr>
          <w:p w:rsidR="0057076D" w:rsidRPr="00D714B6" w:rsidRDefault="0057076D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Раздел 1. Объекты основных средств, являющиеся объектом налогообложения и облагаемые налогом на имущество организаций</w:t>
            </w:r>
          </w:p>
        </w:tc>
        <w:tc>
          <w:tcPr>
            <w:tcW w:w="1134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7076D" w:rsidRPr="00D714B6" w:rsidTr="00B85475">
        <w:trPr>
          <w:trHeight w:val="48"/>
        </w:trPr>
        <w:tc>
          <w:tcPr>
            <w:tcW w:w="4253" w:type="dxa"/>
          </w:tcPr>
          <w:p w:rsidR="0057076D" w:rsidRPr="00D714B6" w:rsidRDefault="0057076D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1.1. Недвижимое имущество</w:t>
            </w:r>
            <w:r w:rsidR="009D4095" w:rsidRPr="00D714B6">
              <w:rPr>
                <w:rFonts w:ascii="Times New Roman" w:hAnsi="Times New Roman" w:cs="Times New Roman"/>
                <w:sz w:val="16"/>
                <w:szCs w:val="16"/>
              </w:rPr>
              <w:t xml:space="preserve"> – всего</w:t>
            </w:r>
          </w:p>
        </w:tc>
        <w:tc>
          <w:tcPr>
            <w:tcW w:w="1134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095" w:rsidRPr="00D714B6" w:rsidTr="00B85475">
        <w:trPr>
          <w:trHeight w:val="48"/>
        </w:trPr>
        <w:tc>
          <w:tcPr>
            <w:tcW w:w="4253" w:type="dxa"/>
          </w:tcPr>
          <w:p w:rsidR="009D4095" w:rsidRPr="00D714B6" w:rsidRDefault="009D4095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</w:tcPr>
          <w:p w:rsidR="009D4095" w:rsidRPr="00D714B6" w:rsidRDefault="009D4095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9D4095" w:rsidRPr="00D714B6" w:rsidRDefault="009D4095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9D4095" w:rsidRPr="00D714B6" w:rsidRDefault="009D4095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4095" w:rsidRPr="00D714B6" w:rsidRDefault="009D4095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076D" w:rsidRPr="00D714B6" w:rsidTr="00B85475">
        <w:trPr>
          <w:trHeight w:val="48"/>
        </w:trPr>
        <w:tc>
          <w:tcPr>
            <w:tcW w:w="4253" w:type="dxa"/>
          </w:tcPr>
          <w:p w:rsidR="0057076D" w:rsidRPr="00D714B6" w:rsidRDefault="0057076D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</w:p>
        </w:tc>
        <w:tc>
          <w:tcPr>
            <w:tcW w:w="1134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076D" w:rsidRPr="00D714B6" w:rsidTr="00B85475">
        <w:trPr>
          <w:trHeight w:val="48"/>
        </w:trPr>
        <w:tc>
          <w:tcPr>
            <w:tcW w:w="4253" w:type="dxa"/>
          </w:tcPr>
          <w:p w:rsidR="0057076D" w:rsidRPr="00D714B6" w:rsidRDefault="0057076D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1.2. Движимое имущество</w:t>
            </w:r>
            <w:r w:rsidR="009D4095" w:rsidRPr="00D714B6">
              <w:rPr>
                <w:rFonts w:ascii="Times New Roman" w:hAnsi="Times New Roman" w:cs="Times New Roman"/>
                <w:sz w:val="16"/>
                <w:szCs w:val="16"/>
              </w:rPr>
              <w:t xml:space="preserve"> – всего</w:t>
            </w:r>
          </w:p>
        </w:tc>
        <w:tc>
          <w:tcPr>
            <w:tcW w:w="1134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095" w:rsidRPr="00D714B6" w:rsidTr="00B85475">
        <w:trPr>
          <w:trHeight w:val="48"/>
        </w:trPr>
        <w:tc>
          <w:tcPr>
            <w:tcW w:w="4253" w:type="dxa"/>
          </w:tcPr>
          <w:p w:rsidR="009D4095" w:rsidRPr="00D714B6" w:rsidRDefault="009D4095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</w:tcPr>
          <w:p w:rsidR="009D4095" w:rsidRPr="00D714B6" w:rsidRDefault="009D4095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9D4095" w:rsidRPr="00D714B6" w:rsidRDefault="009D4095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9D4095" w:rsidRPr="00D714B6" w:rsidRDefault="009D4095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4095" w:rsidRPr="00D714B6" w:rsidRDefault="009D4095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076D" w:rsidRPr="00D714B6" w:rsidTr="00B85475">
        <w:trPr>
          <w:trHeight w:val="48"/>
        </w:trPr>
        <w:tc>
          <w:tcPr>
            <w:tcW w:w="4253" w:type="dxa"/>
          </w:tcPr>
          <w:p w:rsidR="0057076D" w:rsidRPr="00D714B6" w:rsidRDefault="0057076D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34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076D" w:rsidRPr="00D714B6" w:rsidTr="00B85475">
        <w:trPr>
          <w:trHeight w:val="48"/>
        </w:trPr>
        <w:tc>
          <w:tcPr>
            <w:tcW w:w="4253" w:type="dxa"/>
          </w:tcPr>
          <w:p w:rsidR="0057076D" w:rsidRPr="00D714B6" w:rsidRDefault="00282F48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 xml:space="preserve">1.3. </w:t>
            </w:r>
            <w:r w:rsidRPr="00D714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Объекты, относящиеся к магистральным трубопроводам, линиям энергопередачи, а также сооружениям, являющимся их неотъемлемой технологической частью, облагаемые налогом на имущество организаций по ставке, установленной в п</w:t>
            </w:r>
            <w:r w:rsidR="004D75AC" w:rsidRPr="00D714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ункте</w:t>
            </w:r>
            <w:r w:rsidRPr="00D714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3 ст</w:t>
            </w:r>
            <w:r w:rsidR="004D75AC" w:rsidRPr="00D714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атьи</w:t>
            </w:r>
            <w:r w:rsidRPr="00D714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380 Н</w:t>
            </w:r>
            <w:r w:rsidR="004D75AC" w:rsidRPr="00D714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алогового </w:t>
            </w:r>
            <w:r w:rsidR="00413CA1" w:rsidRPr="00D714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</w:t>
            </w:r>
            <w:r w:rsidR="004D75AC" w:rsidRPr="00D714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одекса</w:t>
            </w:r>
            <w:r w:rsidRPr="00D714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</w:t>
            </w:r>
            <w:r w:rsidR="004D75AC" w:rsidRPr="00D714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оссийской </w:t>
            </w:r>
            <w:r w:rsidRPr="00D714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Ф</w:t>
            </w:r>
            <w:r w:rsidR="004D75AC" w:rsidRPr="00D714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едерации</w:t>
            </w:r>
            <w:r w:rsidR="009D4095" w:rsidRPr="00D714B6">
              <w:rPr>
                <w:rFonts w:ascii="Times New Roman" w:hAnsi="Times New Roman" w:cs="Times New Roman"/>
                <w:sz w:val="16"/>
                <w:szCs w:val="16"/>
              </w:rPr>
              <w:t>, – всего</w:t>
            </w:r>
          </w:p>
        </w:tc>
        <w:tc>
          <w:tcPr>
            <w:tcW w:w="1134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57076D" w:rsidRPr="00D714B6" w:rsidRDefault="0057076D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095" w:rsidRPr="00D714B6" w:rsidTr="00B85475">
        <w:trPr>
          <w:trHeight w:val="48"/>
        </w:trPr>
        <w:tc>
          <w:tcPr>
            <w:tcW w:w="4253" w:type="dxa"/>
          </w:tcPr>
          <w:p w:rsidR="009D4095" w:rsidRPr="00D714B6" w:rsidRDefault="009D4095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</w:tcPr>
          <w:p w:rsidR="009D4095" w:rsidRPr="00D714B6" w:rsidRDefault="009D4095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9D4095" w:rsidRPr="00D714B6" w:rsidRDefault="009D4095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9D4095" w:rsidRPr="00D714B6" w:rsidRDefault="009D4095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4095" w:rsidRPr="00D714B6" w:rsidRDefault="009D4095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2F48" w:rsidRPr="00D714B6" w:rsidTr="00B85475">
        <w:trPr>
          <w:trHeight w:val="48"/>
        </w:trPr>
        <w:tc>
          <w:tcPr>
            <w:tcW w:w="4253" w:type="dxa"/>
          </w:tcPr>
          <w:p w:rsidR="00282F48" w:rsidRPr="00D714B6" w:rsidRDefault="00282F48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34" w:type="dxa"/>
          </w:tcPr>
          <w:p w:rsidR="00282F48" w:rsidRPr="00D714B6" w:rsidRDefault="00282F48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282F48" w:rsidRPr="00D714B6" w:rsidRDefault="00282F48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282F48" w:rsidRPr="00D714B6" w:rsidRDefault="00282F48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282F48" w:rsidRPr="00D714B6" w:rsidRDefault="00282F48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 xml:space="preserve">1.4. Объекты, относящиеся к железнодорожным путям общего пользования, а также сооружениям, являющимся их неотъемлемой технологической частью, </w:t>
            </w:r>
            <w:r w:rsidRPr="00D714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облагаемые налогом на имущество организаций по ставке, установленной в пункте 3.2 статьи 380 Налогового </w:t>
            </w:r>
            <w:r w:rsidR="00413CA1" w:rsidRPr="00D714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</w:t>
            </w:r>
            <w:r w:rsidRPr="00D714B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одекса Российской Федерации</w:t>
            </w: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, – всего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Итого по разделу 1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 xml:space="preserve">Раздел 2. Объекты основных средств, освобождаемых от налогообложения в соответствии с положением статьи 381 Налогового </w:t>
            </w:r>
            <w:r w:rsidR="00413CA1" w:rsidRPr="00D714B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одекса Российской Федерации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2.1. Недвижимое имущество – всего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2.2. Движимое имущество – всего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Итого по разделу 2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Раздел 3. Объекты основных средств, не являющиеся объектом налогообложения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3.1. Имущество, включенное в первую или во вторую амортизационную группу, – всего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3.2. Иное имущество – всего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Итого по разделу 3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82BA9" w:rsidRPr="00D714B6" w:rsidTr="00B85475">
        <w:trPr>
          <w:trHeight w:val="48"/>
        </w:trPr>
        <w:tc>
          <w:tcPr>
            <w:tcW w:w="425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Всего имущества</w:t>
            </w:r>
          </w:p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14B6">
              <w:rPr>
                <w:rFonts w:ascii="Times New Roman" w:hAnsi="Times New Roman" w:cs="Times New Roman"/>
                <w:sz w:val="16"/>
                <w:szCs w:val="16"/>
              </w:rPr>
              <w:t>(раздел 1 + раздел 2 + раздел 3)</w:t>
            </w:r>
          </w:p>
        </w:tc>
        <w:tc>
          <w:tcPr>
            <w:tcW w:w="1134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A82BA9" w:rsidRPr="00D714B6" w:rsidRDefault="00A82BA9" w:rsidP="00B8547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175B8" w:rsidRPr="0076175C" w:rsidRDefault="00413CA1" w:rsidP="00413CA1">
      <w:pPr>
        <w:pStyle w:val="ConsPlusNonformat"/>
        <w:ind w:right="-314"/>
        <w:jc w:val="both"/>
        <w:rPr>
          <w:rFonts w:ascii="Times New Roman" w:hAnsi="Times New Roman" w:cs="Times New Roman"/>
          <w:sz w:val="20"/>
          <w:szCs w:val="20"/>
        </w:rPr>
      </w:pPr>
      <w:r w:rsidRPr="0076175C">
        <w:rPr>
          <w:rFonts w:ascii="Times New Roman" w:hAnsi="Times New Roman" w:cs="Times New Roman"/>
          <w:sz w:val="20"/>
          <w:szCs w:val="20"/>
        </w:rPr>
        <w:t>*</w:t>
      </w:r>
      <w:r w:rsidR="00D93854" w:rsidRPr="0076175C">
        <w:rPr>
          <w:rFonts w:ascii="Times New Roman" w:hAnsi="Times New Roman" w:cs="Times New Roman"/>
          <w:sz w:val="20"/>
          <w:szCs w:val="20"/>
        </w:rPr>
        <w:t xml:space="preserve">Заполняется для объектов основных средств, </w:t>
      </w:r>
      <w:r w:rsidR="00687C67" w:rsidRPr="0076175C">
        <w:rPr>
          <w:rFonts w:ascii="Times New Roman" w:hAnsi="Times New Roman" w:cs="Times New Roman"/>
          <w:sz w:val="20"/>
          <w:szCs w:val="20"/>
        </w:rPr>
        <w:t xml:space="preserve">используемых при реализации </w:t>
      </w:r>
      <w:r w:rsidRPr="0076175C">
        <w:rPr>
          <w:rFonts w:ascii="Times New Roman" w:hAnsi="Times New Roman" w:cs="Times New Roman"/>
          <w:sz w:val="20"/>
          <w:szCs w:val="20"/>
        </w:rPr>
        <w:t xml:space="preserve">специального инвестиционного контракта </w:t>
      </w:r>
      <w:r w:rsidR="00687C67" w:rsidRPr="0076175C">
        <w:rPr>
          <w:rFonts w:ascii="Times New Roman" w:hAnsi="Times New Roman" w:cs="Times New Roman"/>
          <w:sz w:val="20"/>
          <w:szCs w:val="20"/>
        </w:rPr>
        <w:t xml:space="preserve">и принятых к бухгалтерскому учету до даты начала реализации </w:t>
      </w:r>
      <w:r w:rsidR="00E37575" w:rsidRPr="0076175C">
        <w:rPr>
          <w:rFonts w:ascii="Times New Roman" w:hAnsi="Times New Roman" w:cs="Times New Roman"/>
          <w:sz w:val="20"/>
          <w:szCs w:val="20"/>
        </w:rPr>
        <w:t xml:space="preserve">инвестиционного </w:t>
      </w:r>
      <w:r w:rsidR="00687C67" w:rsidRPr="0076175C">
        <w:rPr>
          <w:rFonts w:ascii="Times New Roman" w:hAnsi="Times New Roman" w:cs="Times New Roman"/>
          <w:sz w:val="20"/>
          <w:szCs w:val="20"/>
        </w:rPr>
        <w:t>проекта.</w:t>
      </w:r>
    </w:p>
    <w:p w:rsidR="00214D2B" w:rsidRPr="0076175C" w:rsidRDefault="00214D2B" w:rsidP="00DA5AD9">
      <w:pPr>
        <w:pStyle w:val="ConsPlusNonformat"/>
        <w:ind w:right="-314"/>
        <w:rPr>
          <w:rFonts w:ascii="Times New Roman" w:hAnsi="Times New Roman" w:cs="Times New Roman"/>
          <w:sz w:val="20"/>
          <w:szCs w:val="20"/>
        </w:rPr>
      </w:pPr>
    </w:p>
    <w:p w:rsidR="00A82BA9" w:rsidRDefault="00A82BA9" w:rsidP="007529C5">
      <w:pPr>
        <w:pStyle w:val="ConsPlusNonformat"/>
        <w:rPr>
          <w:rFonts w:ascii="Times New Roman" w:hAnsi="Times New Roman" w:cs="Times New Roman"/>
        </w:rPr>
      </w:pPr>
    </w:p>
    <w:p w:rsidR="00A82BA9" w:rsidRDefault="00A82BA9" w:rsidP="007529C5">
      <w:pPr>
        <w:pStyle w:val="ConsPlusNonformat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175B8" w:rsidTr="00391884">
        <w:tc>
          <w:tcPr>
            <w:tcW w:w="3190" w:type="dxa"/>
          </w:tcPr>
          <w:p w:rsidR="008175B8" w:rsidRDefault="008175B8" w:rsidP="0039188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7C626E" w:rsidRDefault="007C626E" w:rsidP="0039188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14D2B" w:rsidRDefault="00214D2B" w:rsidP="0039188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52DEF" w:rsidRDefault="00152DEF" w:rsidP="0039188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8175B8" w:rsidRPr="00585945" w:rsidRDefault="008175B8" w:rsidP="00391884">
            <w:pPr>
              <w:pStyle w:val="ConsPlusNonformat"/>
              <w:rPr>
                <w:rFonts w:ascii="Times New Roman" w:hAnsi="Times New Roman" w:cs="Times New Roman"/>
                <w:vertAlign w:val="subscript"/>
              </w:rPr>
            </w:pPr>
            <w:r w:rsidRPr="00585945">
              <w:rPr>
                <w:rFonts w:ascii="Times New Roman" w:hAnsi="Times New Roman" w:cs="Times New Roman"/>
                <w:vertAlign w:val="subscript"/>
              </w:rPr>
              <w:t>__________________</w:t>
            </w:r>
            <w:r w:rsidR="00585945">
              <w:rPr>
                <w:rFonts w:ascii="Times New Roman" w:hAnsi="Times New Roman" w:cs="Times New Roman"/>
                <w:vertAlign w:val="subscript"/>
              </w:rPr>
              <w:t>_</w:t>
            </w:r>
            <w:r w:rsidRPr="00585945">
              <w:rPr>
                <w:rFonts w:ascii="Times New Roman" w:hAnsi="Times New Roman" w:cs="Times New Roman"/>
                <w:vertAlign w:val="subscript"/>
              </w:rPr>
              <w:t>___</w:t>
            </w:r>
          </w:p>
          <w:p w:rsidR="008175B8" w:rsidRPr="00585945" w:rsidRDefault="00585945" w:rsidP="00585945">
            <w:pPr>
              <w:pStyle w:val="ConsPlusNonformat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 xml:space="preserve">            </w:t>
            </w:r>
            <w:r w:rsidR="008175B8" w:rsidRPr="00585945">
              <w:rPr>
                <w:rFonts w:ascii="Times New Roman" w:hAnsi="Times New Roman" w:cs="Times New Roman"/>
                <w:vertAlign w:val="subscript"/>
              </w:rPr>
              <w:t>(подпись)</w:t>
            </w:r>
          </w:p>
        </w:tc>
        <w:tc>
          <w:tcPr>
            <w:tcW w:w="3191" w:type="dxa"/>
          </w:tcPr>
          <w:p w:rsidR="008175B8" w:rsidRPr="00585945" w:rsidRDefault="008175B8" w:rsidP="00391884">
            <w:pPr>
              <w:pStyle w:val="ConsPlusNonformat"/>
              <w:rPr>
                <w:rFonts w:ascii="Times New Roman" w:hAnsi="Times New Roman" w:cs="Times New Roman"/>
                <w:vertAlign w:val="subscript"/>
              </w:rPr>
            </w:pPr>
            <w:r w:rsidRPr="00585945">
              <w:rPr>
                <w:rFonts w:ascii="Times New Roman" w:hAnsi="Times New Roman" w:cs="Times New Roman"/>
                <w:vertAlign w:val="subscript"/>
              </w:rPr>
              <w:t>________</w:t>
            </w:r>
            <w:r w:rsidR="00585945">
              <w:rPr>
                <w:rFonts w:ascii="Times New Roman" w:hAnsi="Times New Roman" w:cs="Times New Roman"/>
                <w:vertAlign w:val="subscript"/>
              </w:rPr>
              <w:t>___</w:t>
            </w:r>
            <w:r w:rsidRPr="00585945">
              <w:rPr>
                <w:rFonts w:ascii="Times New Roman" w:hAnsi="Times New Roman" w:cs="Times New Roman"/>
                <w:vertAlign w:val="subscript"/>
              </w:rPr>
              <w:t>_____________</w:t>
            </w:r>
          </w:p>
          <w:p w:rsidR="008175B8" w:rsidRPr="00585945" w:rsidRDefault="00585945" w:rsidP="00585945">
            <w:pPr>
              <w:pStyle w:val="ConsPlusNonformat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 xml:space="preserve">      </w:t>
            </w:r>
            <w:r w:rsidR="008175B8" w:rsidRPr="00585945">
              <w:rPr>
                <w:rFonts w:ascii="Times New Roman" w:hAnsi="Times New Roman" w:cs="Times New Roman"/>
                <w:vertAlign w:val="subscript"/>
              </w:rPr>
              <w:t>(инициалы, фамилия)</w:t>
            </w:r>
          </w:p>
        </w:tc>
      </w:tr>
      <w:tr w:rsidR="008175B8" w:rsidRPr="00585945" w:rsidTr="00391884">
        <w:tc>
          <w:tcPr>
            <w:tcW w:w="3190" w:type="dxa"/>
          </w:tcPr>
          <w:p w:rsidR="008175B8" w:rsidRDefault="008175B8" w:rsidP="0039188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  <w:p w:rsidR="008175B8" w:rsidRDefault="008175B8" w:rsidP="0039188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7C626E" w:rsidRDefault="007C626E" w:rsidP="0039188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E77E0" w:rsidRDefault="000E77E0" w:rsidP="0039188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8175B8" w:rsidRPr="00585945" w:rsidRDefault="008175B8" w:rsidP="00391884">
            <w:pPr>
              <w:pStyle w:val="ConsPlusNonformat"/>
              <w:rPr>
                <w:rFonts w:ascii="Times New Roman" w:hAnsi="Times New Roman" w:cs="Times New Roman"/>
                <w:vertAlign w:val="subscript"/>
              </w:rPr>
            </w:pPr>
            <w:r w:rsidRPr="00585945">
              <w:rPr>
                <w:rFonts w:ascii="Times New Roman" w:hAnsi="Times New Roman" w:cs="Times New Roman"/>
                <w:vertAlign w:val="subscript"/>
              </w:rPr>
              <w:t>_____________________</w:t>
            </w:r>
          </w:p>
          <w:p w:rsidR="008175B8" w:rsidRPr="00585945" w:rsidRDefault="00585945" w:rsidP="00585945">
            <w:pPr>
              <w:pStyle w:val="ConsPlusNonformat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 xml:space="preserve">            </w:t>
            </w:r>
            <w:r w:rsidR="008175B8" w:rsidRPr="00585945">
              <w:rPr>
                <w:rFonts w:ascii="Times New Roman" w:hAnsi="Times New Roman" w:cs="Times New Roman"/>
                <w:vertAlign w:val="subscript"/>
              </w:rPr>
              <w:t>(подпись)</w:t>
            </w:r>
          </w:p>
        </w:tc>
        <w:tc>
          <w:tcPr>
            <w:tcW w:w="3191" w:type="dxa"/>
          </w:tcPr>
          <w:p w:rsidR="008175B8" w:rsidRPr="00585945" w:rsidRDefault="008175B8" w:rsidP="00391884">
            <w:pPr>
              <w:pStyle w:val="ConsPlusNonformat"/>
              <w:rPr>
                <w:rFonts w:ascii="Times New Roman" w:hAnsi="Times New Roman" w:cs="Times New Roman"/>
                <w:vertAlign w:val="subscript"/>
              </w:rPr>
            </w:pPr>
            <w:r w:rsidRPr="00585945">
              <w:rPr>
                <w:rFonts w:ascii="Times New Roman" w:hAnsi="Times New Roman" w:cs="Times New Roman"/>
                <w:vertAlign w:val="subscript"/>
              </w:rPr>
              <w:t>______</w:t>
            </w:r>
            <w:r w:rsidR="00585945">
              <w:rPr>
                <w:rFonts w:ascii="Times New Roman" w:hAnsi="Times New Roman" w:cs="Times New Roman"/>
                <w:vertAlign w:val="subscript"/>
              </w:rPr>
              <w:t>_</w:t>
            </w:r>
            <w:r w:rsidRPr="00585945">
              <w:rPr>
                <w:rFonts w:ascii="Times New Roman" w:hAnsi="Times New Roman" w:cs="Times New Roman"/>
                <w:vertAlign w:val="subscript"/>
              </w:rPr>
              <w:t>______</w:t>
            </w:r>
            <w:r w:rsidR="00585945">
              <w:rPr>
                <w:rFonts w:ascii="Times New Roman" w:hAnsi="Times New Roman" w:cs="Times New Roman"/>
                <w:vertAlign w:val="subscript"/>
              </w:rPr>
              <w:t>__</w:t>
            </w:r>
            <w:r w:rsidRPr="00585945">
              <w:rPr>
                <w:rFonts w:ascii="Times New Roman" w:hAnsi="Times New Roman" w:cs="Times New Roman"/>
                <w:vertAlign w:val="subscript"/>
              </w:rPr>
              <w:t>_________</w:t>
            </w:r>
          </w:p>
          <w:p w:rsidR="008175B8" w:rsidRPr="00585945" w:rsidRDefault="00585945" w:rsidP="00585945">
            <w:pPr>
              <w:pStyle w:val="ConsPlusNonformat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 xml:space="preserve">      </w:t>
            </w:r>
            <w:r w:rsidR="008175B8" w:rsidRPr="00585945">
              <w:rPr>
                <w:rFonts w:ascii="Times New Roman" w:hAnsi="Times New Roman" w:cs="Times New Roman"/>
                <w:vertAlign w:val="subscript"/>
              </w:rPr>
              <w:t>(инициалы, фамилия)</w:t>
            </w:r>
          </w:p>
        </w:tc>
      </w:tr>
    </w:tbl>
    <w:p w:rsidR="00D739F6" w:rsidRDefault="007529C5" w:rsidP="008175B8">
      <w:pPr>
        <w:pStyle w:val="ConsPlusNonformat"/>
        <w:rPr>
          <w:rFonts w:ascii="Times New Roman" w:hAnsi="Times New Roman" w:cs="Times New Roman"/>
          <w:szCs w:val="24"/>
        </w:rPr>
      </w:pPr>
      <w:r w:rsidRPr="008175B8">
        <w:rPr>
          <w:rFonts w:ascii="Times New Roman" w:hAnsi="Times New Roman" w:cs="Times New Roman"/>
          <w:szCs w:val="24"/>
        </w:rPr>
        <w:t>М</w:t>
      </w:r>
      <w:r w:rsidR="00BC1DEC">
        <w:rPr>
          <w:rFonts w:ascii="Times New Roman" w:hAnsi="Times New Roman" w:cs="Times New Roman"/>
          <w:szCs w:val="24"/>
        </w:rPr>
        <w:t>.</w:t>
      </w:r>
      <w:r w:rsidRPr="008175B8">
        <w:rPr>
          <w:rFonts w:ascii="Times New Roman" w:hAnsi="Times New Roman" w:cs="Times New Roman"/>
          <w:szCs w:val="24"/>
        </w:rPr>
        <w:t>П</w:t>
      </w:r>
      <w:r w:rsidR="00BC1DEC">
        <w:rPr>
          <w:rFonts w:ascii="Times New Roman" w:hAnsi="Times New Roman" w:cs="Times New Roman"/>
          <w:szCs w:val="24"/>
        </w:rPr>
        <w:t xml:space="preserve">. </w:t>
      </w:r>
      <w:r w:rsidRPr="008175B8">
        <w:rPr>
          <w:rFonts w:ascii="Times New Roman" w:hAnsi="Times New Roman" w:cs="Times New Roman"/>
          <w:szCs w:val="24"/>
        </w:rPr>
        <w:t>(при наличии)</w:t>
      </w:r>
    </w:p>
    <w:p w:rsidR="000032EA" w:rsidRDefault="00D739F6" w:rsidP="00956374">
      <w:pPr>
        <w:pStyle w:val="ConsPlusNonformat"/>
        <w:ind w:right="-314"/>
        <w:jc w:val="center"/>
      </w:pPr>
      <w:r>
        <w:rPr>
          <w:rFonts w:ascii="Times New Roman" w:hAnsi="Times New Roman" w:cs="Times New Roman"/>
          <w:szCs w:val="24"/>
        </w:rPr>
        <w:t>_____________</w:t>
      </w:r>
    </w:p>
    <w:sectPr w:rsidR="000032EA" w:rsidSect="00D714B6">
      <w:headerReference w:type="default" r:id="rId7"/>
      <w:pgSz w:w="16838" w:h="11906" w:orient="landscape"/>
      <w:pgMar w:top="1135" w:right="1134" w:bottom="993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F1B" w:rsidRDefault="00037F1B" w:rsidP="00682387">
      <w:r>
        <w:separator/>
      </w:r>
    </w:p>
  </w:endnote>
  <w:endnote w:type="continuationSeparator" w:id="0">
    <w:p w:rsidR="00037F1B" w:rsidRDefault="00037F1B" w:rsidP="0068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F1B" w:rsidRDefault="00037F1B" w:rsidP="00682387">
      <w:r>
        <w:separator/>
      </w:r>
    </w:p>
  </w:footnote>
  <w:footnote w:type="continuationSeparator" w:id="0">
    <w:p w:rsidR="00037F1B" w:rsidRDefault="00037F1B" w:rsidP="00682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947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13CA1" w:rsidRPr="00D714B6" w:rsidRDefault="002F7DF0">
        <w:pPr>
          <w:pStyle w:val="a3"/>
          <w:jc w:val="center"/>
          <w:rPr>
            <w:sz w:val="22"/>
            <w:szCs w:val="22"/>
          </w:rPr>
        </w:pPr>
        <w:r w:rsidRPr="00D714B6">
          <w:rPr>
            <w:sz w:val="22"/>
            <w:szCs w:val="22"/>
          </w:rPr>
          <w:fldChar w:fldCharType="begin"/>
        </w:r>
        <w:r w:rsidRPr="00D714B6">
          <w:rPr>
            <w:sz w:val="22"/>
            <w:szCs w:val="22"/>
          </w:rPr>
          <w:instrText xml:space="preserve"> PAGE   \* MERGEFORMAT </w:instrText>
        </w:r>
        <w:r w:rsidRPr="00D714B6">
          <w:rPr>
            <w:sz w:val="22"/>
            <w:szCs w:val="22"/>
          </w:rPr>
          <w:fldChar w:fldCharType="separate"/>
        </w:r>
        <w:r w:rsidR="00966672">
          <w:rPr>
            <w:noProof/>
            <w:sz w:val="22"/>
            <w:szCs w:val="22"/>
          </w:rPr>
          <w:t>2</w:t>
        </w:r>
        <w:r w:rsidRPr="00D714B6">
          <w:rPr>
            <w:sz w:val="22"/>
            <w:szCs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1F1"/>
    <w:rsid w:val="000032EA"/>
    <w:rsid w:val="00007DC6"/>
    <w:rsid w:val="00011C04"/>
    <w:rsid w:val="00037F1B"/>
    <w:rsid w:val="000661F1"/>
    <w:rsid w:val="000735E6"/>
    <w:rsid w:val="00074E59"/>
    <w:rsid w:val="000835A4"/>
    <w:rsid w:val="000B58B2"/>
    <w:rsid w:val="000C5B06"/>
    <w:rsid w:val="000D48F1"/>
    <w:rsid w:val="000D7F3A"/>
    <w:rsid w:val="000E77E0"/>
    <w:rsid w:val="000F5FBD"/>
    <w:rsid w:val="001000A8"/>
    <w:rsid w:val="0010698B"/>
    <w:rsid w:val="00113429"/>
    <w:rsid w:val="00152DEF"/>
    <w:rsid w:val="00163F39"/>
    <w:rsid w:val="00172F6F"/>
    <w:rsid w:val="001A309E"/>
    <w:rsid w:val="001B42BB"/>
    <w:rsid w:val="001D55DD"/>
    <w:rsid w:val="001D6823"/>
    <w:rsid w:val="001E21B6"/>
    <w:rsid w:val="001F7C94"/>
    <w:rsid w:val="00200ADC"/>
    <w:rsid w:val="00214D2B"/>
    <w:rsid w:val="00220E3D"/>
    <w:rsid w:val="00230236"/>
    <w:rsid w:val="00245E70"/>
    <w:rsid w:val="00252887"/>
    <w:rsid w:val="00262A69"/>
    <w:rsid w:val="00262CA2"/>
    <w:rsid w:val="00282F48"/>
    <w:rsid w:val="00287C50"/>
    <w:rsid w:val="002A52D2"/>
    <w:rsid w:val="002B1C82"/>
    <w:rsid w:val="002B2FC9"/>
    <w:rsid w:val="002D421F"/>
    <w:rsid w:val="002E038A"/>
    <w:rsid w:val="002F3908"/>
    <w:rsid w:val="002F7DF0"/>
    <w:rsid w:val="00301CA6"/>
    <w:rsid w:val="00311CF6"/>
    <w:rsid w:val="003237E0"/>
    <w:rsid w:val="00330178"/>
    <w:rsid w:val="00341058"/>
    <w:rsid w:val="00347B11"/>
    <w:rsid w:val="003529C4"/>
    <w:rsid w:val="00356813"/>
    <w:rsid w:val="00370EA5"/>
    <w:rsid w:val="00376992"/>
    <w:rsid w:val="00391884"/>
    <w:rsid w:val="003A1B73"/>
    <w:rsid w:val="003A5302"/>
    <w:rsid w:val="003B72D9"/>
    <w:rsid w:val="003C3F74"/>
    <w:rsid w:val="003E30C0"/>
    <w:rsid w:val="003E3FA2"/>
    <w:rsid w:val="003F4D8E"/>
    <w:rsid w:val="003F5FC9"/>
    <w:rsid w:val="003F7FC6"/>
    <w:rsid w:val="00404786"/>
    <w:rsid w:val="00406B95"/>
    <w:rsid w:val="00413CA1"/>
    <w:rsid w:val="00414E57"/>
    <w:rsid w:val="00416BF3"/>
    <w:rsid w:val="0042086E"/>
    <w:rsid w:val="00422DBB"/>
    <w:rsid w:val="00430C2B"/>
    <w:rsid w:val="00436320"/>
    <w:rsid w:val="00440AAD"/>
    <w:rsid w:val="004419F4"/>
    <w:rsid w:val="004432F7"/>
    <w:rsid w:val="004519C3"/>
    <w:rsid w:val="00456B22"/>
    <w:rsid w:val="00473633"/>
    <w:rsid w:val="0047377D"/>
    <w:rsid w:val="004B44FA"/>
    <w:rsid w:val="004C1195"/>
    <w:rsid w:val="004C3599"/>
    <w:rsid w:val="004D5A44"/>
    <w:rsid w:val="004D5EFE"/>
    <w:rsid w:val="004D75AC"/>
    <w:rsid w:val="004E2C8A"/>
    <w:rsid w:val="004F2667"/>
    <w:rsid w:val="00507F3F"/>
    <w:rsid w:val="005117FA"/>
    <w:rsid w:val="00511AD5"/>
    <w:rsid w:val="0052029A"/>
    <w:rsid w:val="00523219"/>
    <w:rsid w:val="00542EEC"/>
    <w:rsid w:val="0055188A"/>
    <w:rsid w:val="00557B25"/>
    <w:rsid w:val="0057076D"/>
    <w:rsid w:val="00583978"/>
    <w:rsid w:val="00585945"/>
    <w:rsid w:val="00587A37"/>
    <w:rsid w:val="005C2EEF"/>
    <w:rsid w:val="005D16F3"/>
    <w:rsid w:val="005D1EA4"/>
    <w:rsid w:val="005E460E"/>
    <w:rsid w:val="006030EC"/>
    <w:rsid w:val="006067D1"/>
    <w:rsid w:val="006074D3"/>
    <w:rsid w:val="006123E2"/>
    <w:rsid w:val="00616558"/>
    <w:rsid w:val="00625FEC"/>
    <w:rsid w:val="0062767B"/>
    <w:rsid w:val="00630CA5"/>
    <w:rsid w:val="006377A6"/>
    <w:rsid w:val="00646380"/>
    <w:rsid w:val="00682387"/>
    <w:rsid w:val="00683EB6"/>
    <w:rsid w:val="006841C2"/>
    <w:rsid w:val="00687C67"/>
    <w:rsid w:val="00697AD7"/>
    <w:rsid w:val="006A3C7C"/>
    <w:rsid w:val="006B41CB"/>
    <w:rsid w:val="006D1924"/>
    <w:rsid w:val="006D54BF"/>
    <w:rsid w:val="006D5FE4"/>
    <w:rsid w:val="006E7A03"/>
    <w:rsid w:val="00712E0F"/>
    <w:rsid w:val="00713AD6"/>
    <w:rsid w:val="00714C51"/>
    <w:rsid w:val="0072489A"/>
    <w:rsid w:val="00744377"/>
    <w:rsid w:val="0074469A"/>
    <w:rsid w:val="007529C5"/>
    <w:rsid w:val="00752DDE"/>
    <w:rsid w:val="0076175C"/>
    <w:rsid w:val="00774B84"/>
    <w:rsid w:val="0077703C"/>
    <w:rsid w:val="0078124C"/>
    <w:rsid w:val="007864EA"/>
    <w:rsid w:val="007A5734"/>
    <w:rsid w:val="007B3738"/>
    <w:rsid w:val="007C325D"/>
    <w:rsid w:val="007C32D8"/>
    <w:rsid w:val="007C626E"/>
    <w:rsid w:val="007C6359"/>
    <w:rsid w:val="007D1ACA"/>
    <w:rsid w:val="007E564E"/>
    <w:rsid w:val="007E7F20"/>
    <w:rsid w:val="007F2D3A"/>
    <w:rsid w:val="008175B8"/>
    <w:rsid w:val="00853371"/>
    <w:rsid w:val="00870B12"/>
    <w:rsid w:val="00886F8D"/>
    <w:rsid w:val="008A1A61"/>
    <w:rsid w:val="008D3F85"/>
    <w:rsid w:val="008E06E1"/>
    <w:rsid w:val="008E4D07"/>
    <w:rsid w:val="00903B08"/>
    <w:rsid w:val="00913923"/>
    <w:rsid w:val="00920327"/>
    <w:rsid w:val="00956374"/>
    <w:rsid w:val="00966672"/>
    <w:rsid w:val="009703DD"/>
    <w:rsid w:val="00971FC3"/>
    <w:rsid w:val="00993121"/>
    <w:rsid w:val="00995F2E"/>
    <w:rsid w:val="00997927"/>
    <w:rsid w:val="009B0F12"/>
    <w:rsid w:val="009C25B2"/>
    <w:rsid w:val="009D2818"/>
    <w:rsid w:val="009D4095"/>
    <w:rsid w:val="009D5C24"/>
    <w:rsid w:val="00A017CB"/>
    <w:rsid w:val="00A15813"/>
    <w:rsid w:val="00A15B76"/>
    <w:rsid w:val="00A20962"/>
    <w:rsid w:val="00A443CD"/>
    <w:rsid w:val="00A444E9"/>
    <w:rsid w:val="00A53464"/>
    <w:rsid w:val="00A8050F"/>
    <w:rsid w:val="00A82BA9"/>
    <w:rsid w:val="00A966C9"/>
    <w:rsid w:val="00AB4E25"/>
    <w:rsid w:val="00AC3302"/>
    <w:rsid w:val="00AC4A26"/>
    <w:rsid w:val="00AD2CAD"/>
    <w:rsid w:val="00AE072F"/>
    <w:rsid w:val="00AE3411"/>
    <w:rsid w:val="00AF4A22"/>
    <w:rsid w:val="00B10B57"/>
    <w:rsid w:val="00B12476"/>
    <w:rsid w:val="00B154C5"/>
    <w:rsid w:val="00B262C9"/>
    <w:rsid w:val="00B56515"/>
    <w:rsid w:val="00B62792"/>
    <w:rsid w:val="00B85475"/>
    <w:rsid w:val="00B93C30"/>
    <w:rsid w:val="00B94684"/>
    <w:rsid w:val="00B97AB6"/>
    <w:rsid w:val="00BC1DEC"/>
    <w:rsid w:val="00BD239A"/>
    <w:rsid w:val="00BD6071"/>
    <w:rsid w:val="00BE6DB4"/>
    <w:rsid w:val="00BF0335"/>
    <w:rsid w:val="00BF2D78"/>
    <w:rsid w:val="00C02585"/>
    <w:rsid w:val="00C03EAE"/>
    <w:rsid w:val="00C053C9"/>
    <w:rsid w:val="00C36B54"/>
    <w:rsid w:val="00C40069"/>
    <w:rsid w:val="00C4096E"/>
    <w:rsid w:val="00C5031D"/>
    <w:rsid w:val="00CD2D91"/>
    <w:rsid w:val="00CD404D"/>
    <w:rsid w:val="00CF2C30"/>
    <w:rsid w:val="00D10963"/>
    <w:rsid w:val="00D26DEE"/>
    <w:rsid w:val="00D53B68"/>
    <w:rsid w:val="00D714B6"/>
    <w:rsid w:val="00D71D88"/>
    <w:rsid w:val="00D72DF9"/>
    <w:rsid w:val="00D739F6"/>
    <w:rsid w:val="00D74D70"/>
    <w:rsid w:val="00D926CB"/>
    <w:rsid w:val="00D93854"/>
    <w:rsid w:val="00DA5AD9"/>
    <w:rsid w:val="00DC09E1"/>
    <w:rsid w:val="00DD427C"/>
    <w:rsid w:val="00DE2953"/>
    <w:rsid w:val="00DE4E91"/>
    <w:rsid w:val="00DF2DA2"/>
    <w:rsid w:val="00E26C42"/>
    <w:rsid w:val="00E30D88"/>
    <w:rsid w:val="00E37575"/>
    <w:rsid w:val="00E47F94"/>
    <w:rsid w:val="00E61791"/>
    <w:rsid w:val="00E63BB8"/>
    <w:rsid w:val="00E7385F"/>
    <w:rsid w:val="00E80781"/>
    <w:rsid w:val="00E86B8C"/>
    <w:rsid w:val="00E953FA"/>
    <w:rsid w:val="00EA0751"/>
    <w:rsid w:val="00ED479F"/>
    <w:rsid w:val="00ED7FB6"/>
    <w:rsid w:val="00EE5BB3"/>
    <w:rsid w:val="00EF2A0A"/>
    <w:rsid w:val="00F17BCE"/>
    <w:rsid w:val="00F338AD"/>
    <w:rsid w:val="00F447C5"/>
    <w:rsid w:val="00F477A7"/>
    <w:rsid w:val="00F5259E"/>
    <w:rsid w:val="00F6751C"/>
    <w:rsid w:val="00F81981"/>
    <w:rsid w:val="00F86FB8"/>
    <w:rsid w:val="00FB3544"/>
    <w:rsid w:val="00FB7EBC"/>
    <w:rsid w:val="00FC35A6"/>
    <w:rsid w:val="00FC758D"/>
    <w:rsid w:val="00FD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690D2E-1462-49BC-B954-747D21A3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F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1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rsid w:val="000661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Cell">
    <w:name w:val="ConsPlusCell"/>
    <w:rsid w:val="00DD42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823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2387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823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2387"/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E0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7F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FC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97AB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97AB6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97AB6"/>
    <w:rPr>
      <w:vertAlign w:val="superscript"/>
    </w:rPr>
  </w:style>
  <w:style w:type="paragraph" w:customStyle="1" w:styleId="ad">
    <w:name w:val="Абзац с отсуп"/>
    <w:basedOn w:val="a"/>
    <w:rsid w:val="007F2D3A"/>
    <w:pPr>
      <w:spacing w:before="120" w:line="360" w:lineRule="exact"/>
      <w:ind w:firstLine="720"/>
      <w:jc w:val="both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BB384-2D95-41E7-9A41-E43E4117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kropacheva_na</dc:creator>
  <cp:lastModifiedBy>Любовь В. Кузнецова</cp:lastModifiedBy>
  <cp:revision>16</cp:revision>
  <cp:lastPrinted>2018-05-07T12:05:00Z</cp:lastPrinted>
  <dcterms:created xsi:type="dcterms:W3CDTF">2018-03-22T11:36:00Z</dcterms:created>
  <dcterms:modified xsi:type="dcterms:W3CDTF">2018-05-10T15:18:00Z</dcterms:modified>
</cp:coreProperties>
</file>